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9E4" w:rsidRPr="00286A24" w:rsidRDefault="00C7385A" w:rsidP="000F5103">
      <w:pPr>
        <w:jc w:val="center"/>
        <w:rPr>
          <w:sz w:val="18"/>
          <w:szCs w:val="18"/>
        </w:rPr>
      </w:pPr>
      <w:r w:rsidRPr="00C86E33">
        <w:rPr>
          <w:rFonts w:cs="Arial"/>
          <w:noProof/>
          <w:color w:val="0000FF"/>
          <w:sz w:val="18"/>
          <w:szCs w:val="18"/>
        </w:rPr>
        <w:drawing>
          <wp:inline distT="0" distB="0" distL="0" distR="0" wp14:anchorId="519DA551" wp14:editId="27DBF263">
            <wp:extent cx="2569464" cy="1143000"/>
            <wp:effectExtent l="0" t="0" r="2540" b="0"/>
            <wp:docPr id="3" name="Picture 3" descr="fortbendis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tbendis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9464" cy="1143000"/>
                    </a:xfrm>
                    <a:prstGeom prst="rect">
                      <a:avLst/>
                    </a:prstGeom>
                    <a:noFill/>
                    <a:ln>
                      <a:noFill/>
                    </a:ln>
                  </pic:spPr>
                </pic:pic>
              </a:graphicData>
            </a:graphic>
          </wp:inline>
        </w:drawing>
      </w:r>
      <w:r w:rsidR="000F5103" w:rsidRPr="00286A24">
        <w:rPr>
          <w:noProof/>
          <w:sz w:val="18"/>
          <w:szCs w:val="18"/>
        </w:rPr>
        <w:drawing>
          <wp:inline distT="0" distB="0" distL="0" distR="0" wp14:anchorId="0CDE00DE" wp14:editId="3BD3EA90">
            <wp:extent cx="3914775" cy="1581150"/>
            <wp:effectExtent l="0" t="0" r="9525" b="0"/>
            <wp:docPr id="1" name="Picture 8" descr="Taking Action Togeth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king Action Together Logo.jpg"/>
                    <pic:cNvPicPr/>
                  </pic:nvPicPr>
                  <pic:blipFill>
                    <a:blip r:embed="rId8" cstate="print"/>
                    <a:srcRect l="10584" t="9091" r="54098" b="74545"/>
                    <a:stretch>
                      <a:fillRect/>
                    </a:stretch>
                  </pic:blipFill>
                  <pic:spPr>
                    <a:xfrm>
                      <a:off x="0" y="0"/>
                      <a:ext cx="3914775" cy="1581150"/>
                    </a:xfrm>
                    <a:prstGeom prst="rect">
                      <a:avLst/>
                    </a:prstGeom>
                  </pic:spPr>
                </pic:pic>
              </a:graphicData>
            </a:graphic>
          </wp:inline>
        </w:drawing>
      </w:r>
      <w:r w:rsidR="000F5103" w:rsidRPr="00286A24">
        <w:rPr>
          <w:sz w:val="18"/>
          <w:szCs w:val="18"/>
        </w:rPr>
        <w:t>-</w:t>
      </w:r>
    </w:p>
    <w:p w:rsidR="000F5103" w:rsidRPr="00DF7508" w:rsidRDefault="000F5103" w:rsidP="000F5103">
      <w:pPr>
        <w:rPr>
          <w:color w:val="7030A0"/>
          <w:sz w:val="18"/>
          <w:szCs w:val="18"/>
          <w:u w:val="single"/>
        </w:rPr>
      </w:pPr>
      <w:r w:rsidRPr="00DF7508">
        <w:rPr>
          <w:b/>
          <w:bCs/>
          <w:color w:val="7030A0"/>
          <w:sz w:val="18"/>
          <w:szCs w:val="18"/>
          <w:u w:val="single"/>
        </w:rPr>
        <w:t xml:space="preserve">Legislative Update </w:t>
      </w:r>
    </w:p>
    <w:p w:rsidR="000F5103" w:rsidRPr="00C86E33" w:rsidRDefault="000F5103" w:rsidP="000F5103">
      <w:pPr>
        <w:rPr>
          <w:sz w:val="18"/>
          <w:szCs w:val="18"/>
        </w:rPr>
      </w:pPr>
      <w:r w:rsidRPr="00C86E33">
        <w:rPr>
          <w:sz w:val="18"/>
          <w:szCs w:val="18"/>
        </w:rPr>
        <w:t>In 2011, during the regular session of the 82</w:t>
      </w:r>
      <w:r w:rsidRPr="00C86E33">
        <w:rPr>
          <w:sz w:val="18"/>
          <w:szCs w:val="18"/>
          <w:vertAlign w:val="superscript"/>
        </w:rPr>
        <w:t xml:space="preserve">nd </w:t>
      </w:r>
      <w:r w:rsidRPr="00C86E33">
        <w:rPr>
          <w:sz w:val="18"/>
          <w:szCs w:val="18"/>
        </w:rPr>
        <w:t xml:space="preserve">Texas Legislature, lawmakers decided legislative action was necessary to ensure school districts respond to reports of bullying in a consistent and proactive manner. The following is a brief description of the laws that were passed and enacted into law: </w:t>
      </w:r>
    </w:p>
    <w:p w:rsidR="000F5103" w:rsidRPr="00C86E33" w:rsidRDefault="000F5103" w:rsidP="00F2069D">
      <w:pPr>
        <w:spacing w:after="0"/>
        <w:rPr>
          <w:sz w:val="18"/>
          <w:szCs w:val="18"/>
        </w:rPr>
      </w:pPr>
      <w:r w:rsidRPr="00C86E33">
        <w:rPr>
          <w:b/>
          <w:bCs/>
          <w:sz w:val="18"/>
          <w:szCs w:val="18"/>
        </w:rPr>
        <w:t>SB 407</w:t>
      </w:r>
      <w:r w:rsidRPr="00C86E33">
        <w:rPr>
          <w:sz w:val="18"/>
          <w:szCs w:val="18"/>
        </w:rPr>
        <w:t xml:space="preserve">-Requires the Texas School Safety Center to develop education programs that address “sexting” (sexually explicit materials or photos sent by text message) and provides for non-felony responses to incidents of sexting by minors. </w:t>
      </w:r>
    </w:p>
    <w:p w:rsidR="00F2069D" w:rsidRPr="00C86E33" w:rsidRDefault="000F5103" w:rsidP="00F2069D">
      <w:pPr>
        <w:spacing w:after="0"/>
        <w:rPr>
          <w:sz w:val="18"/>
          <w:szCs w:val="18"/>
        </w:rPr>
      </w:pPr>
      <w:r w:rsidRPr="00C86E33">
        <w:rPr>
          <w:b/>
          <w:bCs/>
          <w:sz w:val="18"/>
          <w:szCs w:val="18"/>
        </w:rPr>
        <w:t>SB 471 and HB 1942</w:t>
      </w:r>
      <w:r w:rsidRPr="00C86E33">
        <w:rPr>
          <w:sz w:val="18"/>
          <w:szCs w:val="18"/>
        </w:rPr>
        <w:t xml:space="preserve">- Starting in 2012-2013- Expands the requirements on school districts to address bullying and harassment, such as parental notification, education programs for students and staff, providing counseling to bullies and victims, and protecting those who report bullying. </w:t>
      </w:r>
    </w:p>
    <w:p w:rsidR="000F5103" w:rsidRPr="00C86E33" w:rsidRDefault="000F5103" w:rsidP="00F2069D">
      <w:pPr>
        <w:spacing w:after="0"/>
        <w:rPr>
          <w:sz w:val="18"/>
          <w:szCs w:val="18"/>
        </w:rPr>
      </w:pPr>
      <w:r w:rsidRPr="00C86E33">
        <w:rPr>
          <w:b/>
          <w:bCs/>
          <w:sz w:val="18"/>
          <w:szCs w:val="18"/>
        </w:rPr>
        <w:t>HB 1942</w:t>
      </w:r>
      <w:r w:rsidRPr="00C86E33">
        <w:rPr>
          <w:sz w:val="18"/>
          <w:szCs w:val="18"/>
        </w:rPr>
        <w:t xml:space="preserve">-Expands the definition of bullying and allows school districts to transfer the bully to another classroom or campus within the district. </w:t>
      </w:r>
    </w:p>
    <w:p w:rsidR="000F5103" w:rsidRPr="00C86E33" w:rsidRDefault="000F5103" w:rsidP="000F5103">
      <w:pPr>
        <w:rPr>
          <w:sz w:val="18"/>
          <w:szCs w:val="18"/>
        </w:rPr>
      </w:pPr>
      <w:r w:rsidRPr="00C86E33">
        <w:rPr>
          <w:b/>
          <w:bCs/>
          <w:sz w:val="18"/>
          <w:szCs w:val="18"/>
        </w:rPr>
        <w:t>HB 1386</w:t>
      </w:r>
      <w:r w:rsidRPr="00C86E33">
        <w:rPr>
          <w:sz w:val="18"/>
          <w:szCs w:val="18"/>
        </w:rPr>
        <w:t>- Requires the development of intervention and prevention programs to train staff to recognize potential suicide victims, to include students targeted</w:t>
      </w:r>
      <w:r w:rsidR="00997C92" w:rsidRPr="00C86E33">
        <w:rPr>
          <w:sz w:val="18"/>
          <w:szCs w:val="18"/>
        </w:rPr>
        <w:t>.</w:t>
      </w:r>
    </w:p>
    <w:p w:rsidR="00997C92" w:rsidRPr="00DF7508" w:rsidRDefault="00997C92" w:rsidP="00997C92">
      <w:pPr>
        <w:rPr>
          <w:bCs/>
          <w:color w:val="7030A0"/>
          <w:sz w:val="18"/>
          <w:szCs w:val="18"/>
        </w:rPr>
      </w:pPr>
      <w:r w:rsidRPr="00DF7508">
        <w:rPr>
          <w:b/>
          <w:color w:val="7030A0"/>
          <w:sz w:val="18"/>
          <w:szCs w:val="18"/>
          <w:u w:val="single"/>
        </w:rPr>
        <w:t>THE LAW</w:t>
      </w:r>
    </w:p>
    <w:p w:rsidR="00997C92" w:rsidRPr="00C86E33" w:rsidRDefault="00997C92" w:rsidP="000F5103">
      <w:pPr>
        <w:rPr>
          <w:sz w:val="18"/>
          <w:szCs w:val="18"/>
        </w:rPr>
      </w:pPr>
      <w:r w:rsidRPr="00C86E33">
        <w:rPr>
          <w:b/>
          <w:bCs/>
          <w:sz w:val="18"/>
          <w:szCs w:val="18"/>
        </w:rPr>
        <w:t>The Fort Bend ISD Freedom from Bullying policy</w:t>
      </w:r>
      <w:r w:rsidRPr="00C86E33">
        <w:rPr>
          <w:sz w:val="18"/>
          <w:szCs w:val="18"/>
        </w:rPr>
        <w:t xml:space="preserve"> </w:t>
      </w:r>
      <w:hyperlink r:id="rId9" w:history="1">
        <w:r w:rsidRPr="00C86E33">
          <w:rPr>
            <w:rStyle w:val="Hyperlink"/>
            <w:sz w:val="18"/>
            <w:szCs w:val="18"/>
          </w:rPr>
          <w:t>Board Policy FFI (Local)</w:t>
        </w:r>
      </w:hyperlink>
      <w:r w:rsidRPr="00C86E33">
        <w:rPr>
          <w:sz w:val="18"/>
          <w:szCs w:val="18"/>
        </w:rPr>
        <w:t xml:space="preserve"> addresses written or verbal expression or physical conduct that would be considered bullying of its students. The District policy defines bullying, timely reporting, reporting procedures, district action and confidentiality. If this type of activity is a concern at school, please contact your school administrator so they can help resolve these problems. We want all of our students to feel welcome, physically safe, emotionally secure and happy.  </w:t>
      </w:r>
      <w:hyperlink r:id="rId10" w:history="1">
        <w:r w:rsidRPr="00C86E33">
          <w:rPr>
            <w:rStyle w:val="Hyperlink"/>
            <w:sz w:val="18"/>
            <w:szCs w:val="18"/>
          </w:rPr>
          <w:t>http://pol.tasb.org/Policy/Search/483?filter=bullying</w:t>
        </w:r>
      </w:hyperlink>
      <w:r w:rsidR="000A260B" w:rsidRPr="00C86E33">
        <w:rPr>
          <w:sz w:val="18"/>
          <w:szCs w:val="18"/>
        </w:rPr>
        <w:tab/>
      </w:r>
      <w:r w:rsidR="000A260B" w:rsidRPr="00C86E33">
        <w:rPr>
          <w:sz w:val="18"/>
          <w:szCs w:val="18"/>
        </w:rPr>
        <w:tab/>
      </w:r>
      <w:r w:rsidR="000A260B" w:rsidRPr="00C86E33">
        <w:rPr>
          <w:sz w:val="18"/>
          <w:szCs w:val="18"/>
        </w:rPr>
        <w:tab/>
      </w:r>
      <w:r w:rsidR="000A260B" w:rsidRPr="00C86E33">
        <w:rPr>
          <w:sz w:val="18"/>
          <w:szCs w:val="18"/>
        </w:rPr>
        <w:tab/>
      </w:r>
    </w:p>
    <w:p w:rsidR="00EC32C7" w:rsidRPr="00DF7508" w:rsidRDefault="00EC32C7" w:rsidP="000F5103">
      <w:pPr>
        <w:autoSpaceDE w:val="0"/>
        <w:autoSpaceDN w:val="0"/>
        <w:adjustRightInd w:val="0"/>
        <w:spacing w:after="0" w:line="240" w:lineRule="auto"/>
        <w:rPr>
          <w:rFonts w:cs="Calibri"/>
          <w:b/>
          <w:color w:val="7030A0"/>
          <w:sz w:val="18"/>
          <w:szCs w:val="18"/>
        </w:rPr>
      </w:pPr>
      <w:r w:rsidRPr="00DF7508">
        <w:rPr>
          <w:rFonts w:cs="Calibri"/>
          <w:b/>
          <w:color w:val="7030A0"/>
          <w:sz w:val="18"/>
          <w:szCs w:val="18"/>
        </w:rPr>
        <w:t>Bullying Definition:</w:t>
      </w:r>
    </w:p>
    <w:p w:rsidR="00B20346" w:rsidRPr="00C86E33" w:rsidRDefault="00B20346" w:rsidP="00B20346">
      <w:pPr>
        <w:autoSpaceDE w:val="0"/>
        <w:autoSpaceDN w:val="0"/>
        <w:adjustRightInd w:val="0"/>
        <w:spacing w:after="0" w:line="240" w:lineRule="auto"/>
        <w:rPr>
          <w:rFonts w:cs="Calibri"/>
          <w:color w:val="000000"/>
          <w:sz w:val="18"/>
          <w:szCs w:val="18"/>
        </w:rPr>
      </w:pPr>
      <w:r w:rsidRPr="00C86E33">
        <w:rPr>
          <w:rFonts w:cs="Calibri"/>
          <w:color w:val="000000"/>
          <w:sz w:val="18"/>
          <w:szCs w:val="18"/>
        </w:rPr>
        <w:t>Bullying means engaging in written or verbal expression, expression through electronic means, or physical conduct that occurs on school property, at a school-sponsored or school-related activity, or in a vehicle operated by the District and that:</w:t>
      </w:r>
    </w:p>
    <w:p w:rsidR="00FF6D85" w:rsidRPr="00C86E33" w:rsidRDefault="00B20346" w:rsidP="00FF6D85">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Has the effect or will have the effect of physically harming a student, damaging a student’s property, or placing a student in reasonable fear of </w:t>
      </w:r>
      <w:r w:rsidR="00AB2B19">
        <w:rPr>
          <w:rFonts w:cs="Calibri"/>
          <w:color w:val="000000"/>
          <w:sz w:val="18"/>
          <w:szCs w:val="18"/>
        </w:rPr>
        <w:t xml:space="preserve">        </w:t>
      </w:r>
      <w:r w:rsidR="00910C84">
        <w:rPr>
          <w:rFonts w:cs="Calibri"/>
          <w:color w:val="000000"/>
          <w:sz w:val="18"/>
          <w:szCs w:val="18"/>
        </w:rPr>
        <w:t xml:space="preserve">    </w:t>
      </w:r>
      <w:r w:rsidRPr="00C86E33">
        <w:rPr>
          <w:rFonts w:cs="Calibri"/>
          <w:color w:val="000000"/>
          <w:sz w:val="18"/>
          <w:szCs w:val="18"/>
        </w:rPr>
        <w:t>harm to the student’s person or of damage to the student’s</w:t>
      </w:r>
      <w:r w:rsidR="00FF6D85" w:rsidRPr="00C86E33">
        <w:rPr>
          <w:rFonts w:cs="Calibri"/>
          <w:color w:val="000000"/>
          <w:sz w:val="18"/>
          <w:szCs w:val="18"/>
        </w:rPr>
        <w:t xml:space="preserve"> property; or</w:t>
      </w:r>
    </w:p>
    <w:p w:rsidR="00B20346" w:rsidRPr="00C86E33" w:rsidRDefault="00B20346" w:rsidP="00B20346">
      <w:pPr>
        <w:autoSpaceDE w:val="0"/>
        <w:autoSpaceDN w:val="0"/>
        <w:adjustRightInd w:val="0"/>
        <w:spacing w:after="0" w:line="240" w:lineRule="auto"/>
        <w:rPr>
          <w:rFonts w:cs="Calibri"/>
          <w:color w:val="000000"/>
          <w:sz w:val="18"/>
          <w:szCs w:val="18"/>
        </w:rPr>
      </w:pPr>
      <w:r w:rsidRPr="00C86E33">
        <w:rPr>
          <w:rFonts w:cs="Calibri"/>
          <w:color w:val="000000"/>
          <w:sz w:val="18"/>
          <w:szCs w:val="18"/>
        </w:rPr>
        <w:t>• Is sufficiently severe, persistent, and pervasive enough that the action or threat creates an intimidating, threatening or</w:t>
      </w:r>
    </w:p>
    <w:p w:rsidR="00FF6D85" w:rsidRPr="00C86E33" w:rsidRDefault="00B20346" w:rsidP="00FF6D85">
      <w:pPr>
        <w:autoSpaceDE w:val="0"/>
        <w:autoSpaceDN w:val="0"/>
        <w:adjustRightInd w:val="0"/>
        <w:spacing w:after="0" w:line="240" w:lineRule="auto"/>
        <w:rPr>
          <w:rFonts w:cs="Calibri"/>
          <w:color w:val="000000"/>
          <w:sz w:val="18"/>
          <w:szCs w:val="18"/>
        </w:rPr>
      </w:pPr>
      <w:r w:rsidRPr="00C86E33">
        <w:rPr>
          <w:rFonts w:cs="Calibri"/>
          <w:color w:val="000000"/>
          <w:sz w:val="18"/>
          <w:szCs w:val="18"/>
        </w:rPr>
        <w:t>abusive educational environment for</w:t>
      </w:r>
      <w:r w:rsidR="00FF6D85" w:rsidRPr="00C86E33">
        <w:rPr>
          <w:rFonts w:cs="Calibri"/>
          <w:color w:val="000000"/>
          <w:sz w:val="18"/>
          <w:szCs w:val="18"/>
        </w:rPr>
        <w:t xml:space="preserve"> a student.  </w:t>
      </w:r>
    </w:p>
    <w:p w:rsidR="00B20346" w:rsidRPr="00C86E33" w:rsidRDefault="00B20346" w:rsidP="00B20346">
      <w:pPr>
        <w:autoSpaceDE w:val="0"/>
        <w:autoSpaceDN w:val="0"/>
        <w:adjustRightInd w:val="0"/>
        <w:spacing w:after="0" w:line="240" w:lineRule="auto"/>
        <w:rPr>
          <w:rFonts w:cs="Calibri"/>
          <w:color w:val="000000"/>
          <w:sz w:val="18"/>
          <w:szCs w:val="18"/>
        </w:rPr>
      </w:pPr>
    </w:p>
    <w:p w:rsidR="00EC32C7" w:rsidRPr="00C86E33" w:rsidRDefault="00022CB6" w:rsidP="00EC32C7">
      <w:pPr>
        <w:autoSpaceDE w:val="0"/>
        <w:autoSpaceDN w:val="0"/>
        <w:adjustRightInd w:val="0"/>
        <w:spacing w:after="0" w:line="240" w:lineRule="auto"/>
        <w:rPr>
          <w:rFonts w:cs="Calibri"/>
          <w:b/>
          <w:color w:val="000000"/>
          <w:sz w:val="18"/>
          <w:szCs w:val="18"/>
        </w:rPr>
      </w:pPr>
      <w:r w:rsidRPr="00C86E33">
        <w:rPr>
          <w:rFonts w:cs="Calibri-Bold"/>
          <w:b/>
          <w:bCs/>
          <w:color w:val="000000"/>
          <w:sz w:val="18"/>
          <w:szCs w:val="18"/>
        </w:rPr>
        <w:t xml:space="preserve">This conduct is considered bullying if it:  </w:t>
      </w:r>
    </w:p>
    <w:p w:rsidR="00B20346" w:rsidRPr="00C86E33" w:rsidRDefault="00B20346" w:rsidP="00B20346">
      <w:pPr>
        <w:autoSpaceDE w:val="0"/>
        <w:autoSpaceDN w:val="0"/>
        <w:adjustRightInd w:val="0"/>
        <w:spacing w:after="0" w:line="240" w:lineRule="auto"/>
        <w:rPr>
          <w:rFonts w:cs="Calibri"/>
          <w:color w:val="000000"/>
          <w:sz w:val="18"/>
          <w:szCs w:val="18"/>
        </w:rPr>
      </w:pPr>
      <w:r w:rsidRPr="00C86E33">
        <w:rPr>
          <w:rFonts w:cs="Calibri"/>
          <w:color w:val="000000"/>
          <w:sz w:val="18"/>
          <w:szCs w:val="18"/>
        </w:rPr>
        <w:t>• Exploits an imbalance of power between the student perpetrator and the student victim through written or verbal expression or physical conduct; and</w:t>
      </w:r>
    </w:p>
    <w:p w:rsidR="00B20346" w:rsidRPr="00C86E33" w:rsidRDefault="00B20346" w:rsidP="00B20346">
      <w:pPr>
        <w:autoSpaceDE w:val="0"/>
        <w:autoSpaceDN w:val="0"/>
        <w:adjustRightInd w:val="0"/>
        <w:spacing w:after="0" w:line="240" w:lineRule="auto"/>
        <w:rPr>
          <w:rFonts w:cs="Calibri"/>
          <w:color w:val="000000"/>
          <w:sz w:val="18"/>
          <w:szCs w:val="18"/>
        </w:rPr>
      </w:pPr>
      <w:r w:rsidRPr="00C86E33">
        <w:rPr>
          <w:rFonts w:cs="Calibri"/>
          <w:color w:val="000000"/>
          <w:sz w:val="18"/>
          <w:szCs w:val="18"/>
        </w:rPr>
        <w:t>• Interferes with a student’s education or substantially disrupts the operation of a school.</w:t>
      </w:r>
    </w:p>
    <w:p w:rsidR="00BF52FB" w:rsidRPr="00C86E33" w:rsidRDefault="00BF52FB" w:rsidP="00B20346">
      <w:pPr>
        <w:autoSpaceDE w:val="0"/>
        <w:autoSpaceDN w:val="0"/>
        <w:adjustRightInd w:val="0"/>
        <w:spacing w:after="0" w:line="240" w:lineRule="auto"/>
        <w:rPr>
          <w:rFonts w:cs="Calibri"/>
          <w:color w:val="000000"/>
          <w:sz w:val="18"/>
          <w:szCs w:val="18"/>
        </w:rPr>
        <w:sectPr w:rsidR="00BF52FB" w:rsidRPr="00C86E33" w:rsidSect="00BF52FB">
          <w:pgSz w:w="12240" w:h="15840"/>
          <w:pgMar w:top="720" w:right="720" w:bottom="720" w:left="720" w:header="720" w:footer="720" w:gutter="0"/>
          <w:cols w:space="720"/>
          <w:docGrid w:linePitch="360"/>
        </w:sectPr>
      </w:pPr>
    </w:p>
    <w:p w:rsidR="00B20346" w:rsidRPr="00C86E33" w:rsidRDefault="00B20346" w:rsidP="00B20346">
      <w:pPr>
        <w:autoSpaceDE w:val="0"/>
        <w:autoSpaceDN w:val="0"/>
        <w:adjustRightInd w:val="0"/>
        <w:spacing w:after="0" w:line="240" w:lineRule="auto"/>
        <w:rPr>
          <w:rFonts w:cs="Calibri"/>
          <w:color w:val="000000"/>
          <w:sz w:val="18"/>
          <w:szCs w:val="18"/>
        </w:rPr>
      </w:pPr>
    </w:p>
    <w:p w:rsidR="00022CB6" w:rsidRPr="00C86E33" w:rsidRDefault="00B20346" w:rsidP="00E4548E">
      <w:pPr>
        <w:rPr>
          <w:sz w:val="18"/>
          <w:szCs w:val="18"/>
        </w:rPr>
      </w:pPr>
      <w:r w:rsidRPr="00C86E33">
        <w:rPr>
          <w:rFonts w:cs="Calibri"/>
          <w:color w:val="000000"/>
          <w:sz w:val="18"/>
          <w:szCs w:val="18"/>
        </w:rPr>
        <w:t xml:space="preserve">The District prohibits retaliation by a student or district employee against any person who in good faith makes a report of bullying, serves as a witness, or participates in an investigation. A student who intentionally makes a false claim, offers false statements, or refuses to cooperate with a District investigation regarding bullying shall be subject to appropriate disciplinary action.  </w:t>
      </w:r>
      <w:r w:rsidR="000A260B" w:rsidRPr="00C86E33">
        <w:rPr>
          <w:rFonts w:cs="Calibri"/>
          <w:color w:val="000000"/>
          <w:sz w:val="18"/>
          <w:szCs w:val="18"/>
        </w:rPr>
        <w:tab/>
      </w:r>
      <w:r w:rsidR="000A260B" w:rsidRPr="00C86E33">
        <w:rPr>
          <w:rFonts w:cs="Calibri"/>
          <w:color w:val="000000"/>
          <w:sz w:val="18"/>
          <w:szCs w:val="18"/>
        </w:rPr>
        <w:tab/>
      </w:r>
      <w:r w:rsidR="000A260B" w:rsidRPr="00C86E33">
        <w:rPr>
          <w:rFonts w:cs="Calibri"/>
          <w:color w:val="000000"/>
          <w:sz w:val="18"/>
          <w:szCs w:val="18"/>
        </w:rPr>
        <w:tab/>
      </w:r>
      <w:r w:rsidR="000A260B" w:rsidRPr="00C86E33">
        <w:rPr>
          <w:rFonts w:cs="Calibri"/>
          <w:color w:val="000000"/>
          <w:sz w:val="18"/>
          <w:szCs w:val="18"/>
        </w:rPr>
        <w:tab/>
      </w:r>
      <w:r w:rsidR="000A260B" w:rsidRPr="00C86E33">
        <w:rPr>
          <w:rFonts w:cs="Calibri"/>
          <w:color w:val="000000"/>
          <w:sz w:val="18"/>
          <w:szCs w:val="18"/>
        </w:rPr>
        <w:tab/>
      </w:r>
    </w:p>
    <w:p w:rsidR="000A260B" w:rsidRPr="00C86E33" w:rsidRDefault="000A260B" w:rsidP="000A260B">
      <w:pPr>
        <w:autoSpaceDE w:val="0"/>
        <w:autoSpaceDN w:val="0"/>
        <w:adjustRightInd w:val="0"/>
        <w:spacing w:after="0" w:line="240" w:lineRule="auto"/>
        <w:rPr>
          <w:rFonts w:cs="Calibri"/>
          <w:color w:val="000000"/>
          <w:sz w:val="18"/>
          <w:szCs w:val="18"/>
        </w:rPr>
      </w:pPr>
      <w:r w:rsidRPr="00C86E33">
        <w:rPr>
          <w:rFonts w:cs="Calibri"/>
          <w:noProof/>
          <w:color w:val="000000"/>
          <w:sz w:val="18"/>
          <w:szCs w:val="18"/>
        </w:rPr>
        <w:drawing>
          <wp:inline distT="0" distB="0" distL="0" distR="0" wp14:anchorId="4C5DE229" wp14:editId="48BA17C2">
            <wp:extent cx="2381250" cy="352425"/>
            <wp:effectExtent l="0" t="0" r="0" b="9525"/>
            <wp:docPr id="4" name="Picture 4" descr="stopbullying.gov">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bullying.gov">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352425"/>
                    </a:xfrm>
                    <a:prstGeom prst="rect">
                      <a:avLst/>
                    </a:prstGeom>
                    <a:noFill/>
                    <a:ln>
                      <a:noFill/>
                    </a:ln>
                  </pic:spPr>
                </pic:pic>
              </a:graphicData>
            </a:graphic>
          </wp:inline>
        </w:drawing>
      </w:r>
      <w:r w:rsidR="00227DB8" w:rsidRPr="00C86E33">
        <w:rPr>
          <w:rFonts w:cs="Calibri"/>
          <w:color w:val="000000"/>
          <w:sz w:val="18"/>
          <w:szCs w:val="18"/>
        </w:rPr>
        <w:t xml:space="preserve">       </w:t>
      </w:r>
      <w:r w:rsidR="00227DB8" w:rsidRPr="00C86E33">
        <w:rPr>
          <w:rFonts w:cs="Calibri"/>
          <w:color w:val="000000"/>
          <w:sz w:val="18"/>
          <w:szCs w:val="18"/>
        </w:rPr>
        <w:tab/>
      </w:r>
      <w:r w:rsidR="00227DB8" w:rsidRPr="00C86E33">
        <w:rPr>
          <w:rFonts w:cs="Calibri"/>
          <w:color w:val="000000"/>
          <w:sz w:val="18"/>
          <w:szCs w:val="18"/>
        </w:rPr>
        <w:tab/>
      </w:r>
      <w:r w:rsidR="001C7DB8">
        <w:rPr>
          <w:rFonts w:ascii="Arial" w:hAnsi="Arial" w:cs="Arial"/>
          <w:noProof/>
        </w:rPr>
        <w:drawing>
          <wp:inline distT="0" distB="0" distL="0" distR="0" wp14:anchorId="4E8A02E8" wp14:editId="1F9E6C47">
            <wp:extent cx="3295650" cy="1228725"/>
            <wp:effectExtent l="0" t="0" r="0" b="9525"/>
            <wp:docPr id="8" name="Picture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mark-kab-2010.jpg"/>
                    <pic:cNvPicPr/>
                  </pic:nvPicPr>
                  <pic:blipFill>
                    <a:blip r:embed="rId14">
                      <a:extLst>
                        <a:ext uri="{28A0092B-C50C-407E-A947-70E740481C1C}">
                          <a14:useLocalDpi xmlns:a14="http://schemas.microsoft.com/office/drawing/2010/main" val="0"/>
                        </a:ext>
                      </a:extLst>
                    </a:blip>
                    <a:stretch>
                      <a:fillRect/>
                    </a:stretch>
                  </pic:blipFill>
                  <pic:spPr>
                    <a:xfrm>
                      <a:off x="0" y="0"/>
                      <a:ext cx="3314482" cy="1235746"/>
                    </a:xfrm>
                    <a:prstGeom prst="rect">
                      <a:avLst/>
                    </a:prstGeom>
                  </pic:spPr>
                </pic:pic>
              </a:graphicData>
            </a:graphic>
          </wp:inline>
        </w:drawing>
      </w:r>
      <w:r w:rsidR="00227DB8" w:rsidRPr="00C86E33">
        <w:rPr>
          <w:rFonts w:cs="Calibri"/>
          <w:color w:val="000000"/>
          <w:sz w:val="18"/>
          <w:szCs w:val="18"/>
        </w:rPr>
        <w:tab/>
      </w:r>
      <w:r w:rsidR="00227DB8" w:rsidRPr="00C86E33">
        <w:rPr>
          <w:rFonts w:cs="Calibri"/>
          <w:color w:val="000000"/>
          <w:sz w:val="18"/>
          <w:szCs w:val="18"/>
        </w:rPr>
        <w:tab/>
      </w:r>
      <w:r w:rsidR="00DF7508">
        <w:rPr>
          <w:rFonts w:cs="Calibri"/>
          <w:color w:val="000000"/>
          <w:sz w:val="18"/>
          <w:szCs w:val="18"/>
        </w:rPr>
        <w:tab/>
      </w:r>
      <w:r w:rsidR="00DF7508">
        <w:rPr>
          <w:rFonts w:cs="Calibri"/>
          <w:color w:val="000000"/>
          <w:sz w:val="18"/>
          <w:szCs w:val="18"/>
        </w:rPr>
        <w:tab/>
      </w:r>
      <w:r w:rsidR="00DF7508">
        <w:rPr>
          <w:rFonts w:cs="Calibri"/>
          <w:color w:val="000000"/>
          <w:sz w:val="18"/>
          <w:szCs w:val="18"/>
        </w:rPr>
        <w:tab/>
      </w:r>
      <w:r w:rsidR="00DF7508">
        <w:rPr>
          <w:rFonts w:cs="Calibri"/>
          <w:color w:val="000000"/>
          <w:sz w:val="18"/>
          <w:szCs w:val="18"/>
        </w:rPr>
        <w:tab/>
      </w:r>
      <w:r w:rsidR="00DF7508">
        <w:rPr>
          <w:rFonts w:cs="Calibri"/>
          <w:color w:val="000000"/>
          <w:sz w:val="18"/>
          <w:szCs w:val="18"/>
        </w:rPr>
        <w:tab/>
      </w:r>
      <w:r w:rsidR="00DF7508">
        <w:rPr>
          <w:rFonts w:cs="Calibri"/>
          <w:color w:val="000000"/>
          <w:sz w:val="18"/>
          <w:szCs w:val="18"/>
        </w:rPr>
        <w:tab/>
      </w:r>
    </w:p>
    <w:p w:rsidR="00022CB6" w:rsidRPr="00C86E33" w:rsidRDefault="00022CB6" w:rsidP="00022CB6">
      <w:pPr>
        <w:autoSpaceDE w:val="0"/>
        <w:autoSpaceDN w:val="0"/>
        <w:adjustRightInd w:val="0"/>
        <w:spacing w:after="0" w:line="240" w:lineRule="auto"/>
        <w:rPr>
          <w:rFonts w:cs="Calibri"/>
          <w:color w:val="000000"/>
          <w:sz w:val="18"/>
          <w:szCs w:val="18"/>
        </w:rPr>
      </w:pPr>
    </w:p>
    <w:p w:rsidR="00BF52FB" w:rsidRPr="00C86E33" w:rsidRDefault="00BF52FB" w:rsidP="00B20346">
      <w:pPr>
        <w:autoSpaceDE w:val="0"/>
        <w:autoSpaceDN w:val="0"/>
        <w:adjustRightInd w:val="0"/>
        <w:spacing w:after="0" w:line="240" w:lineRule="auto"/>
        <w:rPr>
          <w:rFonts w:cs="Bleeker"/>
          <w:b/>
          <w:color w:val="000000"/>
          <w:sz w:val="18"/>
          <w:szCs w:val="18"/>
        </w:rPr>
        <w:sectPr w:rsidR="00BF52FB" w:rsidRPr="00C86E33" w:rsidSect="00BF52FB">
          <w:type w:val="continuous"/>
          <w:pgSz w:w="12240" w:h="15840"/>
          <w:pgMar w:top="720" w:right="720" w:bottom="720" w:left="720" w:header="720" w:footer="720" w:gutter="0"/>
          <w:cols w:space="720"/>
          <w:docGrid w:linePitch="360"/>
        </w:sectPr>
      </w:pPr>
    </w:p>
    <w:p w:rsidR="00227DB8" w:rsidRPr="00DF7508" w:rsidRDefault="00910C84" w:rsidP="00227DB8">
      <w:pPr>
        <w:autoSpaceDE w:val="0"/>
        <w:autoSpaceDN w:val="0"/>
        <w:adjustRightInd w:val="0"/>
        <w:spacing w:after="0" w:line="240" w:lineRule="auto"/>
        <w:rPr>
          <w:rFonts w:cs="Bleeker"/>
          <w:b/>
          <w:color w:val="7030A0"/>
          <w:sz w:val="18"/>
          <w:szCs w:val="18"/>
          <w:u w:val="single"/>
        </w:rPr>
      </w:pPr>
      <w:r w:rsidRPr="00DF7508">
        <w:rPr>
          <w:rFonts w:cs="Bleeker"/>
          <w:b/>
          <w:color w:val="7030A0"/>
          <w:sz w:val="18"/>
          <w:szCs w:val="18"/>
          <w:u w:val="single"/>
        </w:rPr>
        <w:lastRenderedPageBreak/>
        <w:t>Bullying Basics</w:t>
      </w:r>
    </w:p>
    <w:p w:rsidR="00B20346" w:rsidRPr="00C86E33" w:rsidRDefault="00B20346" w:rsidP="00B20346">
      <w:pPr>
        <w:autoSpaceDE w:val="0"/>
        <w:autoSpaceDN w:val="0"/>
        <w:adjustRightInd w:val="0"/>
        <w:spacing w:after="0" w:line="240" w:lineRule="auto"/>
        <w:rPr>
          <w:rFonts w:cs="Bleeker"/>
          <w:b/>
          <w:color w:val="000000"/>
          <w:sz w:val="18"/>
          <w:szCs w:val="18"/>
        </w:rPr>
      </w:pPr>
      <w:r w:rsidRPr="00C86E33">
        <w:rPr>
          <w:rFonts w:cs="Bleeker"/>
          <w:b/>
          <w:color w:val="000000"/>
          <w:sz w:val="18"/>
          <w:szCs w:val="18"/>
        </w:rPr>
        <w:t>Who is Most at Risk?</w:t>
      </w:r>
    </w:p>
    <w:p w:rsidR="00B20346" w:rsidRPr="00C86E33" w:rsidRDefault="00B20346" w:rsidP="00B20346">
      <w:pPr>
        <w:autoSpaceDE w:val="0"/>
        <w:autoSpaceDN w:val="0"/>
        <w:adjustRightInd w:val="0"/>
        <w:spacing w:after="0" w:line="240" w:lineRule="auto"/>
        <w:rPr>
          <w:rFonts w:cs="Calibri"/>
          <w:color w:val="000000"/>
          <w:sz w:val="18"/>
          <w:szCs w:val="18"/>
        </w:rPr>
      </w:pPr>
      <w:r w:rsidRPr="00C86E33">
        <w:rPr>
          <w:rFonts w:cs="Calibri"/>
          <w:color w:val="000000"/>
          <w:sz w:val="18"/>
          <w:szCs w:val="18"/>
        </w:rPr>
        <w:t>• Children who belong to a minority, racial or ethnic group</w:t>
      </w:r>
      <w:r w:rsidR="0094545F" w:rsidRPr="00C86E33">
        <w:rPr>
          <w:rFonts w:cs="Calibri"/>
          <w:color w:val="000000"/>
          <w:sz w:val="18"/>
          <w:szCs w:val="18"/>
        </w:rPr>
        <w:t xml:space="preserve">                                    </w:t>
      </w:r>
    </w:p>
    <w:p w:rsidR="00B20346" w:rsidRPr="00C86E33" w:rsidRDefault="00B20346" w:rsidP="00B20346">
      <w:pPr>
        <w:autoSpaceDE w:val="0"/>
        <w:autoSpaceDN w:val="0"/>
        <w:adjustRightInd w:val="0"/>
        <w:spacing w:after="0" w:line="240" w:lineRule="auto"/>
        <w:rPr>
          <w:rFonts w:cs="Calibri"/>
          <w:color w:val="000000"/>
          <w:sz w:val="18"/>
          <w:szCs w:val="18"/>
        </w:rPr>
      </w:pPr>
      <w:r w:rsidRPr="00C86E33">
        <w:rPr>
          <w:rFonts w:cs="Calibri"/>
          <w:color w:val="000000"/>
          <w:sz w:val="18"/>
          <w:szCs w:val="18"/>
        </w:rPr>
        <w:t>• Children with mental or physical disabilities</w:t>
      </w:r>
    </w:p>
    <w:p w:rsidR="00B20346" w:rsidRPr="00C86E33" w:rsidRDefault="00B20346" w:rsidP="00B20346">
      <w:pPr>
        <w:autoSpaceDE w:val="0"/>
        <w:autoSpaceDN w:val="0"/>
        <w:adjustRightInd w:val="0"/>
        <w:spacing w:after="0" w:line="240" w:lineRule="auto"/>
        <w:rPr>
          <w:rFonts w:cs="Calibri"/>
          <w:color w:val="000000"/>
          <w:sz w:val="18"/>
          <w:szCs w:val="18"/>
        </w:rPr>
      </w:pPr>
      <w:r w:rsidRPr="00C86E33">
        <w:rPr>
          <w:rFonts w:cs="Calibri"/>
          <w:color w:val="000000"/>
          <w:sz w:val="18"/>
          <w:szCs w:val="18"/>
        </w:rPr>
        <w:t>• Children who are overweight</w:t>
      </w:r>
    </w:p>
    <w:p w:rsidR="00B20346" w:rsidRPr="00C86E33" w:rsidRDefault="00B20346" w:rsidP="00B20346">
      <w:pPr>
        <w:autoSpaceDE w:val="0"/>
        <w:autoSpaceDN w:val="0"/>
        <w:adjustRightInd w:val="0"/>
        <w:spacing w:after="0" w:line="240" w:lineRule="auto"/>
        <w:rPr>
          <w:rFonts w:cs="Calibri"/>
          <w:color w:val="000000"/>
          <w:sz w:val="18"/>
          <w:szCs w:val="18"/>
        </w:rPr>
      </w:pPr>
      <w:r w:rsidRPr="00C86E33">
        <w:rPr>
          <w:rFonts w:cs="Calibri"/>
          <w:color w:val="000000"/>
          <w:sz w:val="18"/>
          <w:szCs w:val="18"/>
        </w:rPr>
        <w:t>• Children who are new to the community</w:t>
      </w:r>
    </w:p>
    <w:p w:rsidR="00B20346" w:rsidRPr="00C86E33" w:rsidRDefault="00B20346" w:rsidP="00B20346">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Children who are gay, lesbian, bisexual, or </w:t>
      </w:r>
      <w:r w:rsidR="00B322DD" w:rsidRPr="00C86E33">
        <w:rPr>
          <w:rFonts w:cs="Calibri"/>
          <w:color w:val="000000"/>
          <w:sz w:val="18"/>
          <w:szCs w:val="18"/>
        </w:rPr>
        <w:t xml:space="preserve">     </w:t>
      </w:r>
      <w:r w:rsidRPr="00C86E33">
        <w:rPr>
          <w:rFonts w:cs="Calibri"/>
          <w:color w:val="000000"/>
          <w:sz w:val="18"/>
          <w:szCs w:val="18"/>
        </w:rPr>
        <w:t>transgender</w:t>
      </w:r>
    </w:p>
    <w:p w:rsidR="00B20346" w:rsidRPr="00C86E33" w:rsidRDefault="00B20346" w:rsidP="00B20346">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Children who don’t “fit in” or are </w:t>
      </w:r>
      <w:r w:rsidR="00AB2B19" w:rsidRPr="00C86E33">
        <w:rPr>
          <w:rFonts w:cs="Calibri"/>
          <w:color w:val="000000"/>
          <w:sz w:val="18"/>
          <w:szCs w:val="18"/>
        </w:rPr>
        <w:t>perceived</w:t>
      </w:r>
      <w:r w:rsidRPr="00C86E33">
        <w:rPr>
          <w:rFonts w:cs="Calibri"/>
          <w:color w:val="000000"/>
          <w:sz w:val="18"/>
          <w:szCs w:val="18"/>
        </w:rPr>
        <w:t xml:space="preserve"> as different</w:t>
      </w:r>
    </w:p>
    <w:p w:rsidR="00B20346" w:rsidRPr="00C86E33" w:rsidRDefault="00B20346" w:rsidP="00B20346">
      <w:pPr>
        <w:autoSpaceDE w:val="0"/>
        <w:autoSpaceDN w:val="0"/>
        <w:adjustRightInd w:val="0"/>
        <w:spacing w:after="0" w:line="240" w:lineRule="auto"/>
        <w:rPr>
          <w:rFonts w:cs="Calibri-Bold"/>
          <w:b/>
          <w:bCs/>
          <w:color w:val="000000"/>
          <w:sz w:val="18"/>
          <w:szCs w:val="18"/>
        </w:rPr>
      </w:pPr>
      <w:r w:rsidRPr="00C86E33">
        <w:rPr>
          <w:rFonts w:cs="Calibri-Bold"/>
          <w:b/>
          <w:bCs/>
          <w:color w:val="000000"/>
          <w:sz w:val="18"/>
          <w:szCs w:val="18"/>
        </w:rPr>
        <w:t>We now know that:</w:t>
      </w:r>
    </w:p>
    <w:p w:rsidR="00B20346" w:rsidRPr="00C86E33" w:rsidRDefault="00B20346" w:rsidP="00B20346">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Bullying is </w:t>
      </w:r>
      <w:r w:rsidRPr="00C86E33">
        <w:rPr>
          <w:rFonts w:cs="Calibri-Bold"/>
          <w:b/>
          <w:bCs/>
          <w:color w:val="000000"/>
          <w:sz w:val="18"/>
          <w:szCs w:val="18"/>
        </w:rPr>
        <w:t>NOT</w:t>
      </w:r>
      <w:r w:rsidRPr="00C86E33">
        <w:rPr>
          <w:rFonts w:cs="Calibri"/>
          <w:color w:val="000000"/>
          <w:sz w:val="18"/>
          <w:szCs w:val="18"/>
        </w:rPr>
        <w:t>..........prewired, harmless, or inevitable</w:t>
      </w:r>
    </w:p>
    <w:p w:rsidR="00B20346" w:rsidRPr="00C86E33" w:rsidRDefault="00B20346" w:rsidP="00B20346">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Bullying </w:t>
      </w:r>
      <w:r w:rsidRPr="00C86E33">
        <w:rPr>
          <w:rFonts w:cs="Calibri-Bold"/>
          <w:b/>
          <w:bCs/>
          <w:color w:val="000000"/>
          <w:sz w:val="18"/>
          <w:szCs w:val="18"/>
        </w:rPr>
        <w:t>IS</w:t>
      </w:r>
      <w:r w:rsidRPr="00C86E33">
        <w:rPr>
          <w:rFonts w:cs="Calibri"/>
          <w:color w:val="000000"/>
          <w:sz w:val="18"/>
          <w:szCs w:val="18"/>
        </w:rPr>
        <w:t>..................learned, harmful, and controllable</w:t>
      </w:r>
    </w:p>
    <w:p w:rsidR="00B20346" w:rsidRPr="00C86E33" w:rsidRDefault="00B20346" w:rsidP="00B20346">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Bullying </w:t>
      </w:r>
      <w:r w:rsidRPr="00C86E33">
        <w:rPr>
          <w:rFonts w:cs="Calibri-Bold"/>
          <w:b/>
          <w:bCs/>
          <w:color w:val="000000"/>
          <w:sz w:val="18"/>
          <w:szCs w:val="18"/>
        </w:rPr>
        <w:t>SPREADS</w:t>
      </w:r>
      <w:r w:rsidRPr="00C86E33">
        <w:rPr>
          <w:rFonts w:cs="Calibri"/>
          <w:color w:val="000000"/>
          <w:sz w:val="18"/>
          <w:szCs w:val="18"/>
        </w:rPr>
        <w:t>......if supported or left unchecked</w:t>
      </w:r>
    </w:p>
    <w:p w:rsidR="00B20346" w:rsidRPr="00C86E33" w:rsidRDefault="00B20346" w:rsidP="00B20346">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Bullying </w:t>
      </w:r>
      <w:r w:rsidRPr="00C86E33">
        <w:rPr>
          <w:rFonts w:cs="Calibri-Bold"/>
          <w:b/>
          <w:bCs/>
          <w:color w:val="000000"/>
          <w:sz w:val="18"/>
          <w:szCs w:val="18"/>
        </w:rPr>
        <w:t>INVOLVES</w:t>
      </w:r>
      <w:r w:rsidRPr="00C86E33">
        <w:rPr>
          <w:rFonts w:cs="Calibri"/>
          <w:color w:val="000000"/>
          <w:sz w:val="18"/>
          <w:szCs w:val="18"/>
        </w:rPr>
        <w:t>.....everyone – bullies, targets, and bystanders</w:t>
      </w:r>
    </w:p>
    <w:p w:rsidR="00B20346" w:rsidRPr="00C86E33" w:rsidRDefault="00B20346" w:rsidP="00B20346">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Bullying </w:t>
      </w:r>
      <w:r w:rsidRPr="00C86E33">
        <w:rPr>
          <w:rFonts w:cs="Calibri-Bold"/>
          <w:b/>
          <w:bCs/>
          <w:color w:val="000000"/>
          <w:sz w:val="18"/>
          <w:szCs w:val="18"/>
        </w:rPr>
        <w:t>CAN BE</w:t>
      </w:r>
      <w:r w:rsidRPr="00C86E33">
        <w:rPr>
          <w:rFonts w:cs="Calibri"/>
          <w:color w:val="000000"/>
          <w:sz w:val="18"/>
          <w:szCs w:val="18"/>
        </w:rPr>
        <w:t>.........effectively stopped or entirely prevented</w:t>
      </w:r>
    </w:p>
    <w:p w:rsidR="00A002C7" w:rsidRPr="00C86E33" w:rsidRDefault="00A002C7" w:rsidP="00A002C7">
      <w:pPr>
        <w:autoSpaceDE w:val="0"/>
        <w:autoSpaceDN w:val="0"/>
        <w:adjustRightInd w:val="0"/>
        <w:spacing w:after="0" w:line="240" w:lineRule="auto"/>
        <w:rPr>
          <w:rFonts w:cs="Bleeker"/>
          <w:b/>
          <w:color w:val="000000"/>
          <w:sz w:val="18"/>
          <w:szCs w:val="18"/>
        </w:rPr>
      </w:pPr>
      <w:r w:rsidRPr="00C86E33">
        <w:rPr>
          <w:rFonts w:cs="Bleeker"/>
          <w:b/>
          <w:color w:val="000000"/>
          <w:sz w:val="18"/>
          <w:szCs w:val="18"/>
        </w:rPr>
        <w:t>Most bullying is not reported because children:</w:t>
      </w:r>
    </w:p>
    <w:p w:rsidR="00A002C7" w:rsidRPr="00C86E33" w:rsidRDefault="00A002C7" w:rsidP="00A002C7">
      <w:pPr>
        <w:autoSpaceDE w:val="0"/>
        <w:autoSpaceDN w:val="0"/>
        <w:adjustRightInd w:val="0"/>
        <w:spacing w:after="0" w:line="240" w:lineRule="auto"/>
        <w:rPr>
          <w:rFonts w:cs="Calibri"/>
          <w:color w:val="000000"/>
          <w:sz w:val="18"/>
          <w:szCs w:val="18"/>
        </w:rPr>
      </w:pPr>
      <w:r w:rsidRPr="00C86E33">
        <w:rPr>
          <w:rFonts w:cs="Bleeker"/>
          <w:color w:val="000000"/>
          <w:sz w:val="18"/>
          <w:szCs w:val="18"/>
        </w:rPr>
        <w:t xml:space="preserve">• </w:t>
      </w:r>
      <w:r w:rsidRPr="00C86E33">
        <w:rPr>
          <w:rFonts w:cs="Calibri"/>
          <w:color w:val="000000"/>
          <w:sz w:val="18"/>
          <w:szCs w:val="18"/>
        </w:rPr>
        <w:t>Don’t recognize bullying</w:t>
      </w:r>
    </w:p>
    <w:p w:rsidR="00A002C7" w:rsidRPr="00C86E33" w:rsidRDefault="00A002C7" w:rsidP="00A002C7">
      <w:pPr>
        <w:autoSpaceDE w:val="0"/>
        <w:autoSpaceDN w:val="0"/>
        <w:adjustRightInd w:val="0"/>
        <w:spacing w:after="0" w:line="240" w:lineRule="auto"/>
        <w:rPr>
          <w:rFonts w:cs="Calibri"/>
          <w:color w:val="000000"/>
          <w:sz w:val="18"/>
          <w:szCs w:val="18"/>
        </w:rPr>
      </w:pPr>
      <w:r w:rsidRPr="00C86E33">
        <w:rPr>
          <w:rFonts w:cs="Bleeker"/>
          <w:color w:val="000000"/>
          <w:sz w:val="18"/>
          <w:szCs w:val="18"/>
        </w:rPr>
        <w:t xml:space="preserve">• </w:t>
      </w:r>
      <w:r w:rsidRPr="00C86E33">
        <w:rPr>
          <w:rFonts w:cs="Calibri"/>
          <w:color w:val="000000"/>
          <w:sz w:val="18"/>
          <w:szCs w:val="18"/>
        </w:rPr>
        <w:t>Are embarrassed</w:t>
      </w:r>
    </w:p>
    <w:p w:rsidR="00A002C7" w:rsidRPr="00C86E33" w:rsidRDefault="00A002C7" w:rsidP="00A002C7">
      <w:pPr>
        <w:autoSpaceDE w:val="0"/>
        <w:autoSpaceDN w:val="0"/>
        <w:adjustRightInd w:val="0"/>
        <w:spacing w:after="0" w:line="240" w:lineRule="auto"/>
        <w:rPr>
          <w:rFonts w:cs="Calibri"/>
          <w:color w:val="000000"/>
          <w:sz w:val="18"/>
          <w:szCs w:val="18"/>
        </w:rPr>
      </w:pPr>
      <w:r w:rsidRPr="00C86E33">
        <w:rPr>
          <w:rFonts w:cs="Bleeker"/>
          <w:color w:val="000000"/>
          <w:sz w:val="18"/>
          <w:szCs w:val="18"/>
        </w:rPr>
        <w:t xml:space="preserve">• </w:t>
      </w:r>
      <w:r w:rsidRPr="00C86E33">
        <w:rPr>
          <w:rFonts w:cs="Calibri"/>
          <w:color w:val="000000"/>
          <w:sz w:val="18"/>
          <w:szCs w:val="18"/>
        </w:rPr>
        <w:t>Don’t want to appear weak</w:t>
      </w:r>
    </w:p>
    <w:p w:rsidR="00A002C7" w:rsidRPr="00C86E33" w:rsidRDefault="00A002C7" w:rsidP="00A002C7">
      <w:pPr>
        <w:autoSpaceDE w:val="0"/>
        <w:autoSpaceDN w:val="0"/>
        <w:adjustRightInd w:val="0"/>
        <w:spacing w:after="0" w:line="240" w:lineRule="auto"/>
        <w:rPr>
          <w:rFonts w:cs="Calibri"/>
          <w:color w:val="000000"/>
          <w:sz w:val="18"/>
          <w:szCs w:val="18"/>
        </w:rPr>
      </w:pPr>
      <w:r w:rsidRPr="00C86E33">
        <w:rPr>
          <w:rFonts w:cs="Bleeker"/>
          <w:color w:val="000000"/>
          <w:sz w:val="18"/>
          <w:szCs w:val="18"/>
        </w:rPr>
        <w:t xml:space="preserve">• </w:t>
      </w:r>
      <w:r w:rsidRPr="00C86E33">
        <w:rPr>
          <w:rFonts w:cs="Calibri"/>
          <w:color w:val="000000"/>
          <w:sz w:val="18"/>
          <w:szCs w:val="18"/>
        </w:rPr>
        <w:t>Want to belong</w:t>
      </w:r>
    </w:p>
    <w:p w:rsidR="00A002C7" w:rsidRPr="00C86E33" w:rsidRDefault="00A002C7" w:rsidP="00A002C7">
      <w:pPr>
        <w:autoSpaceDE w:val="0"/>
        <w:autoSpaceDN w:val="0"/>
        <w:adjustRightInd w:val="0"/>
        <w:spacing w:after="0" w:line="240" w:lineRule="auto"/>
        <w:rPr>
          <w:rFonts w:cs="Calibri"/>
          <w:color w:val="000000"/>
          <w:sz w:val="18"/>
          <w:szCs w:val="18"/>
        </w:rPr>
      </w:pPr>
      <w:r w:rsidRPr="00C86E33">
        <w:rPr>
          <w:rFonts w:cs="Bleeker"/>
          <w:color w:val="000000"/>
          <w:sz w:val="18"/>
          <w:szCs w:val="18"/>
        </w:rPr>
        <w:t xml:space="preserve">• </w:t>
      </w:r>
      <w:r w:rsidRPr="00C86E33">
        <w:rPr>
          <w:rFonts w:cs="Calibri"/>
          <w:color w:val="000000"/>
          <w:sz w:val="18"/>
          <w:szCs w:val="18"/>
        </w:rPr>
        <w:t>Fear retaliation</w:t>
      </w:r>
    </w:p>
    <w:p w:rsidR="00A002C7" w:rsidRPr="00C86E33" w:rsidRDefault="00A002C7" w:rsidP="00A002C7">
      <w:pPr>
        <w:autoSpaceDE w:val="0"/>
        <w:autoSpaceDN w:val="0"/>
        <w:adjustRightInd w:val="0"/>
        <w:spacing w:after="0" w:line="240" w:lineRule="auto"/>
        <w:rPr>
          <w:rFonts w:cs="Calibri"/>
          <w:color w:val="000000"/>
          <w:sz w:val="18"/>
          <w:szCs w:val="18"/>
        </w:rPr>
      </w:pPr>
      <w:r w:rsidRPr="00C86E33">
        <w:rPr>
          <w:rFonts w:cs="Bleeker"/>
          <w:color w:val="000000"/>
          <w:sz w:val="18"/>
          <w:szCs w:val="18"/>
        </w:rPr>
        <w:t xml:space="preserve">• </w:t>
      </w:r>
      <w:r w:rsidRPr="00C86E33">
        <w:rPr>
          <w:rFonts w:cs="Calibri"/>
          <w:color w:val="000000"/>
          <w:sz w:val="18"/>
          <w:szCs w:val="18"/>
        </w:rPr>
        <w:t>Don’t know how to talk about bullying</w:t>
      </w:r>
    </w:p>
    <w:p w:rsidR="00A002C7" w:rsidRPr="00C86E33" w:rsidRDefault="00A002C7" w:rsidP="00A002C7">
      <w:pPr>
        <w:autoSpaceDE w:val="0"/>
        <w:autoSpaceDN w:val="0"/>
        <w:adjustRightInd w:val="0"/>
        <w:spacing w:after="0" w:line="240" w:lineRule="auto"/>
        <w:rPr>
          <w:rFonts w:cs="Calibri"/>
          <w:color w:val="000000"/>
          <w:sz w:val="18"/>
          <w:szCs w:val="18"/>
        </w:rPr>
      </w:pPr>
      <w:r w:rsidRPr="00C86E33">
        <w:rPr>
          <w:rFonts w:cs="Bleeker"/>
          <w:color w:val="000000"/>
          <w:sz w:val="18"/>
          <w:szCs w:val="18"/>
        </w:rPr>
        <w:t xml:space="preserve">• </w:t>
      </w:r>
      <w:r w:rsidRPr="00C86E33">
        <w:rPr>
          <w:rFonts w:cs="Calibri"/>
          <w:color w:val="000000"/>
          <w:sz w:val="18"/>
          <w:szCs w:val="18"/>
        </w:rPr>
        <w:t>Don’t have a trusted adult in whom to confide</w:t>
      </w:r>
    </w:p>
    <w:p w:rsidR="00A002C7" w:rsidRPr="00C86E33" w:rsidRDefault="00A002C7" w:rsidP="00A002C7">
      <w:pPr>
        <w:autoSpaceDE w:val="0"/>
        <w:autoSpaceDN w:val="0"/>
        <w:adjustRightInd w:val="0"/>
        <w:spacing w:after="0" w:line="240" w:lineRule="auto"/>
        <w:rPr>
          <w:rFonts w:cs="Calibri"/>
          <w:color w:val="000000"/>
          <w:sz w:val="18"/>
          <w:szCs w:val="18"/>
        </w:rPr>
      </w:pPr>
      <w:r w:rsidRPr="00C86E33">
        <w:rPr>
          <w:rFonts w:cs="Bleeker"/>
          <w:color w:val="000000"/>
          <w:sz w:val="18"/>
          <w:szCs w:val="18"/>
        </w:rPr>
        <w:t xml:space="preserve">• </w:t>
      </w:r>
      <w:r w:rsidRPr="00C86E33">
        <w:rPr>
          <w:rFonts w:cs="Calibri"/>
          <w:color w:val="000000"/>
          <w:sz w:val="18"/>
          <w:szCs w:val="18"/>
        </w:rPr>
        <w:t>Think adults don’t understand</w:t>
      </w:r>
    </w:p>
    <w:p w:rsidR="00C2028C" w:rsidRPr="00C86E33" w:rsidRDefault="00A002C7" w:rsidP="00A002C7">
      <w:pPr>
        <w:autoSpaceDE w:val="0"/>
        <w:autoSpaceDN w:val="0"/>
        <w:adjustRightInd w:val="0"/>
        <w:spacing w:after="0" w:line="240" w:lineRule="auto"/>
        <w:rPr>
          <w:rFonts w:cs="Calibri"/>
          <w:color w:val="000000"/>
          <w:sz w:val="18"/>
          <w:szCs w:val="18"/>
        </w:rPr>
      </w:pPr>
      <w:r w:rsidRPr="00C86E33">
        <w:rPr>
          <w:rFonts w:cs="Bleeker"/>
          <w:color w:val="000000"/>
          <w:sz w:val="18"/>
          <w:szCs w:val="18"/>
        </w:rPr>
        <w:t xml:space="preserve">• </w:t>
      </w:r>
      <w:r w:rsidRPr="00C86E33">
        <w:rPr>
          <w:rFonts w:cs="Calibri"/>
          <w:color w:val="000000"/>
          <w:sz w:val="18"/>
          <w:szCs w:val="18"/>
        </w:rPr>
        <w:t>Think nothing can be done about bullying</w:t>
      </w:r>
    </w:p>
    <w:p w:rsidR="00227DB8" w:rsidRPr="00DF7508" w:rsidRDefault="00227DB8" w:rsidP="00AC3F87">
      <w:pPr>
        <w:autoSpaceDE w:val="0"/>
        <w:autoSpaceDN w:val="0"/>
        <w:adjustRightInd w:val="0"/>
        <w:spacing w:after="0" w:line="240" w:lineRule="auto"/>
        <w:rPr>
          <w:rFonts w:cs="Calibri"/>
          <w:b/>
          <w:bCs/>
          <w:color w:val="7030A0"/>
          <w:sz w:val="18"/>
          <w:szCs w:val="18"/>
          <w:u w:val="single"/>
        </w:rPr>
      </w:pPr>
      <w:r w:rsidRPr="00DF7508">
        <w:rPr>
          <w:rFonts w:cs="Calibri"/>
          <w:b/>
          <w:bCs/>
          <w:color w:val="7030A0"/>
          <w:sz w:val="18"/>
          <w:szCs w:val="18"/>
          <w:u w:val="single"/>
        </w:rPr>
        <w:t>Characteristic</w:t>
      </w:r>
      <w:r w:rsidR="002C1B95">
        <w:rPr>
          <w:rFonts w:cs="Calibri"/>
          <w:b/>
          <w:bCs/>
          <w:color w:val="7030A0"/>
          <w:sz w:val="18"/>
          <w:szCs w:val="18"/>
          <w:u w:val="single"/>
        </w:rPr>
        <w:t>s of Those Involved in B</w:t>
      </w:r>
      <w:r w:rsidR="00910C84" w:rsidRPr="00DF7508">
        <w:rPr>
          <w:rFonts w:cs="Calibri"/>
          <w:b/>
          <w:bCs/>
          <w:color w:val="7030A0"/>
          <w:sz w:val="18"/>
          <w:szCs w:val="18"/>
          <w:u w:val="single"/>
        </w:rPr>
        <w:t>ullying</w:t>
      </w:r>
    </w:p>
    <w:p w:rsidR="00AC3F87" w:rsidRPr="00C86E33" w:rsidRDefault="00AC3F87" w:rsidP="00AC3F87">
      <w:pPr>
        <w:autoSpaceDE w:val="0"/>
        <w:autoSpaceDN w:val="0"/>
        <w:adjustRightInd w:val="0"/>
        <w:spacing w:after="0" w:line="240" w:lineRule="auto"/>
        <w:rPr>
          <w:rFonts w:cs="Calibri"/>
          <w:color w:val="000000"/>
          <w:sz w:val="18"/>
          <w:szCs w:val="18"/>
        </w:rPr>
      </w:pPr>
      <w:r w:rsidRPr="00C86E33">
        <w:rPr>
          <w:rFonts w:cs="Calibri"/>
          <w:b/>
          <w:bCs/>
          <w:color w:val="000000"/>
          <w:sz w:val="18"/>
          <w:szCs w:val="18"/>
        </w:rPr>
        <w:t xml:space="preserve">The Bully </w:t>
      </w:r>
    </w:p>
    <w:p w:rsidR="00AC3F87" w:rsidRPr="00C86E33" w:rsidRDefault="00AC3F87" w:rsidP="00AC3F87">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Students that engage in bullying behavior towards their peers are called bullies. Often, these students require support to change their behavior and address any other challenges that may be influencing their behavior. Students who bully are more likely to: </w:t>
      </w:r>
    </w:p>
    <w:p w:rsidR="00AC3F87" w:rsidRPr="00C86E33" w:rsidRDefault="00AC3F87" w:rsidP="00AC3F87">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Report poorer academic achievement </w:t>
      </w:r>
    </w:p>
    <w:p w:rsidR="00AC3F87" w:rsidRPr="00C86E33" w:rsidRDefault="00AC3F87" w:rsidP="00AC3F87">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Perceive the school setting as a negative environment </w:t>
      </w:r>
    </w:p>
    <w:p w:rsidR="00AC3F87" w:rsidRPr="00C86E33" w:rsidRDefault="00AC3F87" w:rsidP="00AC3F87">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Take part in frequent fights </w:t>
      </w:r>
    </w:p>
    <w:p w:rsidR="00AC3F87" w:rsidRPr="00C86E33" w:rsidRDefault="00AC3F87" w:rsidP="00AC3F87">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Steal and/or vandalize property </w:t>
      </w:r>
    </w:p>
    <w:p w:rsidR="00AC3F87" w:rsidRPr="00C86E33" w:rsidRDefault="00AC3F87" w:rsidP="00AC3F87">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Use drugs, alcohol, and tobacco </w:t>
      </w:r>
    </w:p>
    <w:p w:rsidR="00AC3F87" w:rsidRPr="00C86E33" w:rsidRDefault="00AC3F87" w:rsidP="00AC3F87">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Lack the ability to empathize </w:t>
      </w:r>
    </w:p>
    <w:p w:rsidR="00AC3F87" w:rsidRPr="00C86E33" w:rsidRDefault="00AC3F87" w:rsidP="00AC3F87">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Be truant and/or drop out of school </w:t>
      </w:r>
    </w:p>
    <w:p w:rsidR="00AC3F87" w:rsidRPr="00C86E33" w:rsidRDefault="00AC3F87" w:rsidP="00AC3F87">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Carry a gun </w:t>
      </w:r>
    </w:p>
    <w:p w:rsidR="00AC3F87" w:rsidRPr="00C86E33" w:rsidRDefault="00AC3F87" w:rsidP="00AC3F87">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Have a positive attitude towards violence </w:t>
      </w:r>
    </w:p>
    <w:p w:rsidR="00AC3F87" w:rsidRPr="00C86E33" w:rsidRDefault="00AC3F87" w:rsidP="00AC3F87">
      <w:pPr>
        <w:autoSpaceDE w:val="0"/>
        <w:autoSpaceDN w:val="0"/>
        <w:adjustRightInd w:val="0"/>
        <w:spacing w:after="0" w:line="240" w:lineRule="auto"/>
        <w:rPr>
          <w:rFonts w:cs="Calibri"/>
          <w:color w:val="000000"/>
          <w:sz w:val="18"/>
          <w:szCs w:val="18"/>
        </w:rPr>
      </w:pPr>
      <w:r w:rsidRPr="00C86E33">
        <w:rPr>
          <w:rFonts w:cs="Calibri"/>
          <w:b/>
          <w:bCs/>
          <w:color w:val="000000"/>
          <w:sz w:val="18"/>
          <w:szCs w:val="18"/>
        </w:rPr>
        <w:t xml:space="preserve">The Target (Victim) </w:t>
      </w:r>
    </w:p>
    <w:p w:rsidR="00AC3F87" w:rsidRPr="00C86E33" w:rsidRDefault="00AC3F87" w:rsidP="00AC3F87">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Social isolation </w:t>
      </w:r>
    </w:p>
    <w:p w:rsidR="00AC3F87" w:rsidRPr="00C86E33" w:rsidRDefault="00AC3F87" w:rsidP="00AC3F87">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Fragile or vulnerable </w:t>
      </w:r>
    </w:p>
    <w:p w:rsidR="00AC3F87" w:rsidRPr="00C86E33" w:rsidRDefault="00AC3F87" w:rsidP="00AC3F87">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Lack of assertiveness </w:t>
      </w:r>
    </w:p>
    <w:p w:rsidR="00AC3F87" w:rsidRPr="00C86E33" w:rsidRDefault="00AC3F87" w:rsidP="00AC3F87">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Submissive and anxious </w:t>
      </w:r>
    </w:p>
    <w:p w:rsidR="00AC3F87" w:rsidRPr="00C86E33" w:rsidRDefault="00AC3F87" w:rsidP="00AC3F87">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Low self-esteem </w:t>
      </w:r>
    </w:p>
    <w:p w:rsidR="00AC3F87" w:rsidRPr="00C86E33" w:rsidRDefault="00AC3F87" w:rsidP="00AC3F87">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Higher rates of depression </w:t>
      </w:r>
    </w:p>
    <w:p w:rsidR="00AC3F87" w:rsidRPr="00C86E33" w:rsidRDefault="00AC3F87" w:rsidP="00AC3F87">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Physical or mental disabilities </w:t>
      </w:r>
    </w:p>
    <w:p w:rsidR="001B212D" w:rsidRPr="00C86E33" w:rsidRDefault="00AC3F87" w:rsidP="00AC3F87">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Gender, religious, </w:t>
      </w:r>
      <w:r w:rsidR="00227DB8" w:rsidRPr="00C86E33">
        <w:rPr>
          <w:rFonts w:cs="Calibri"/>
          <w:color w:val="000000"/>
          <w:sz w:val="18"/>
          <w:szCs w:val="18"/>
        </w:rPr>
        <w:t xml:space="preserve">racial or cultural differences </w:t>
      </w:r>
    </w:p>
    <w:p w:rsidR="001B212D" w:rsidRPr="00C86E33" w:rsidRDefault="001B212D" w:rsidP="001B212D">
      <w:pPr>
        <w:autoSpaceDE w:val="0"/>
        <w:autoSpaceDN w:val="0"/>
        <w:adjustRightInd w:val="0"/>
        <w:spacing w:after="0" w:line="240" w:lineRule="auto"/>
        <w:rPr>
          <w:rFonts w:cs="Calibri"/>
          <w:color w:val="000000"/>
          <w:sz w:val="18"/>
          <w:szCs w:val="18"/>
        </w:rPr>
      </w:pPr>
      <w:r w:rsidRPr="00C86E33">
        <w:rPr>
          <w:rFonts w:cs="Calibri"/>
          <w:b/>
          <w:bCs/>
          <w:color w:val="000000"/>
          <w:sz w:val="18"/>
          <w:szCs w:val="18"/>
        </w:rPr>
        <w:t xml:space="preserve">The Bystander </w:t>
      </w:r>
    </w:p>
    <w:p w:rsidR="001B212D" w:rsidRPr="00C86E33" w:rsidRDefault="001B212D" w:rsidP="001B212D">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Generally passive </w:t>
      </w:r>
    </w:p>
    <w:p w:rsidR="001B212D" w:rsidRPr="00C86E33" w:rsidRDefault="001B212D" w:rsidP="001B212D">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Likely to be fearful of bullies </w:t>
      </w:r>
    </w:p>
    <w:p w:rsidR="00723536" w:rsidRPr="00C86E33" w:rsidRDefault="001B212D" w:rsidP="00723536">
      <w:pPr>
        <w:autoSpaceDE w:val="0"/>
        <w:autoSpaceDN w:val="0"/>
        <w:adjustRightInd w:val="0"/>
        <w:spacing w:after="0" w:line="240" w:lineRule="auto"/>
        <w:rPr>
          <w:rFonts w:cs="Calibri"/>
          <w:b/>
          <w:color w:val="000000"/>
          <w:sz w:val="18"/>
          <w:szCs w:val="18"/>
        </w:rPr>
      </w:pPr>
      <w:r w:rsidRPr="00C86E33">
        <w:rPr>
          <w:rFonts w:cs="Calibri"/>
          <w:color w:val="000000"/>
          <w:sz w:val="18"/>
          <w:szCs w:val="18"/>
        </w:rPr>
        <w:t>• May empath</w:t>
      </w:r>
      <w:r w:rsidR="00227DB8" w:rsidRPr="00C86E33">
        <w:rPr>
          <w:rFonts w:cs="Calibri"/>
          <w:color w:val="000000"/>
          <w:sz w:val="18"/>
          <w:szCs w:val="18"/>
        </w:rPr>
        <w:t xml:space="preserve">ize with the target </w:t>
      </w:r>
    </w:p>
    <w:p w:rsidR="00723536" w:rsidRPr="00DF7508" w:rsidRDefault="002C1B95" w:rsidP="00CC61E3">
      <w:pPr>
        <w:autoSpaceDE w:val="0"/>
        <w:autoSpaceDN w:val="0"/>
        <w:adjustRightInd w:val="0"/>
        <w:spacing w:after="0" w:line="240" w:lineRule="auto"/>
        <w:rPr>
          <w:rFonts w:cs="Calibri"/>
          <w:color w:val="7030A0"/>
          <w:sz w:val="18"/>
          <w:szCs w:val="18"/>
          <w:u w:val="single"/>
        </w:rPr>
      </w:pPr>
      <w:r>
        <w:rPr>
          <w:rFonts w:cs="Calibri"/>
          <w:b/>
          <w:color w:val="7030A0"/>
          <w:sz w:val="18"/>
          <w:szCs w:val="18"/>
          <w:u w:val="single"/>
        </w:rPr>
        <w:t xml:space="preserve">Guidance </w:t>
      </w:r>
      <w:proofErr w:type="gramStart"/>
      <w:r>
        <w:rPr>
          <w:rFonts w:cs="Calibri"/>
          <w:b/>
          <w:color w:val="7030A0"/>
          <w:sz w:val="18"/>
          <w:szCs w:val="18"/>
          <w:u w:val="single"/>
        </w:rPr>
        <w:t>For</w:t>
      </w:r>
      <w:proofErr w:type="gramEnd"/>
      <w:r>
        <w:rPr>
          <w:rFonts w:cs="Calibri"/>
          <w:b/>
          <w:color w:val="7030A0"/>
          <w:sz w:val="18"/>
          <w:szCs w:val="18"/>
          <w:u w:val="single"/>
        </w:rPr>
        <w:t xml:space="preserve"> S</w:t>
      </w:r>
      <w:r w:rsidR="00723536" w:rsidRPr="00DF7508">
        <w:rPr>
          <w:rFonts w:cs="Calibri"/>
          <w:b/>
          <w:color w:val="7030A0"/>
          <w:sz w:val="18"/>
          <w:szCs w:val="18"/>
          <w:u w:val="single"/>
        </w:rPr>
        <w:t>tudents</w:t>
      </w:r>
    </w:p>
    <w:p w:rsidR="00CC61E3" w:rsidRPr="00C86E33" w:rsidRDefault="00CC61E3" w:rsidP="00CC61E3">
      <w:pPr>
        <w:autoSpaceDE w:val="0"/>
        <w:autoSpaceDN w:val="0"/>
        <w:adjustRightInd w:val="0"/>
        <w:spacing w:after="0" w:line="240" w:lineRule="auto"/>
        <w:rPr>
          <w:rFonts w:cs="Bleeker"/>
          <w:b/>
          <w:color w:val="000000"/>
          <w:sz w:val="18"/>
          <w:szCs w:val="18"/>
        </w:rPr>
      </w:pPr>
      <w:r w:rsidRPr="00C86E33">
        <w:rPr>
          <w:rFonts w:cs="Bleeker"/>
          <w:b/>
          <w:color w:val="000000"/>
          <w:sz w:val="18"/>
          <w:szCs w:val="18"/>
        </w:rPr>
        <w:t>What you should tell bullies:</w:t>
      </w:r>
    </w:p>
    <w:p w:rsidR="00CC61E3" w:rsidRPr="00C86E33" w:rsidRDefault="00CC61E3" w:rsidP="00CC61E3">
      <w:pPr>
        <w:autoSpaceDE w:val="0"/>
        <w:autoSpaceDN w:val="0"/>
        <w:adjustRightInd w:val="0"/>
        <w:spacing w:after="0" w:line="240" w:lineRule="auto"/>
        <w:rPr>
          <w:rFonts w:cs="Calibri"/>
          <w:color w:val="000000"/>
          <w:sz w:val="18"/>
          <w:szCs w:val="18"/>
        </w:rPr>
      </w:pPr>
      <w:r w:rsidRPr="00C86E33">
        <w:rPr>
          <w:rFonts w:cs="Calibri"/>
          <w:color w:val="000000"/>
          <w:sz w:val="18"/>
          <w:szCs w:val="18"/>
        </w:rPr>
        <w:t>• Stop the bullying immediately.</w:t>
      </w:r>
    </w:p>
    <w:p w:rsidR="00CC61E3" w:rsidRPr="00C86E33" w:rsidRDefault="00CC61E3" w:rsidP="00CC61E3">
      <w:pPr>
        <w:autoSpaceDE w:val="0"/>
        <w:autoSpaceDN w:val="0"/>
        <w:adjustRightInd w:val="0"/>
        <w:spacing w:after="0" w:line="240" w:lineRule="auto"/>
        <w:rPr>
          <w:rFonts w:cs="Calibri"/>
          <w:color w:val="000000"/>
          <w:sz w:val="18"/>
          <w:szCs w:val="18"/>
        </w:rPr>
      </w:pPr>
      <w:r w:rsidRPr="00C86E33">
        <w:rPr>
          <w:rFonts w:cs="Calibri"/>
          <w:color w:val="000000"/>
          <w:sz w:val="18"/>
          <w:szCs w:val="18"/>
        </w:rPr>
        <w:t>• Bullying behavior will not be tolerated.</w:t>
      </w:r>
    </w:p>
    <w:p w:rsidR="00CC61E3" w:rsidRPr="00C86E33" w:rsidRDefault="00CC61E3" w:rsidP="00CC61E3">
      <w:pPr>
        <w:autoSpaceDE w:val="0"/>
        <w:autoSpaceDN w:val="0"/>
        <w:adjustRightInd w:val="0"/>
        <w:spacing w:after="0" w:line="240" w:lineRule="auto"/>
        <w:rPr>
          <w:rFonts w:cs="Calibri"/>
          <w:color w:val="000000"/>
          <w:sz w:val="18"/>
          <w:szCs w:val="18"/>
        </w:rPr>
      </w:pPr>
      <w:r w:rsidRPr="00C86E33">
        <w:rPr>
          <w:rFonts w:cs="Calibri"/>
          <w:color w:val="000000"/>
          <w:sz w:val="18"/>
          <w:szCs w:val="18"/>
        </w:rPr>
        <w:t>• Bullying hurts you and the target.</w:t>
      </w:r>
    </w:p>
    <w:p w:rsidR="00CC61E3" w:rsidRPr="00C86E33" w:rsidRDefault="00CC61E3" w:rsidP="00CC61E3">
      <w:pPr>
        <w:autoSpaceDE w:val="0"/>
        <w:autoSpaceDN w:val="0"/>
        <w:adjustRightInd w:val="0"/>
        <w:spacing w:after="0" w:line="240" w:lineRule="auto"/>
        <w:rPr>
          <w:rFonts w:cs="Calibri"/>
          <w:color w:val="000000"/>
          <w:sz w:val="18"/>
          <w:szCs w:val="18"/>
        </w:rPr>
      </w:pPr>
      <w:r w:rsidRPr="00C86E33">
        <w:rPr>
          <w:rFonts w:cs="Calibri"/>
          <w:color w:val="000000"/>
          <w:sz w:val="18"/>
          <w:szCs w:val="18"/>
        </w:rPr>
        <w:t>• Bullying sets a bad example for other</w:t>
      </w:r>
      <w:r w:rsidR="00723536" w:rsidRPr="00C86E33">
        <w:rPr>
          <w:rFonts w:cs="Calibri"/>
          <w:color w:val="000000"/>
          <w:sz w:val="18"/>
          <w:szCs w:val="18"/>
        </w:rPr>
        <w:t xml:space="preserve"> students.</w:t>
      </w:r>
    </w:p>
    <w:p w:rsidR="00723536" w:rsidRPr="00C86E33" w:rsidRDefault="00723536" w:rsidP="00723536">
      <w:pPr>
        <w:autoSpaceDE w:val="0"/>
        <w:autoSpaceDN w:val="0"/>
        <w:adjustRightInd w:val="0"/>
        <w:spacing w:after="0" w:line="240" w:lineRule="auto"/>
        <w:rPr>
          <w:rFonts w:cs="Calibri"/>
          <w:color w:val="000000"/>
          <w:sz w:val="18"/>
          <w:szCs w:val="18"/>
        </w:rPr>
      </w:pPr>
      <w:r w:rsidRPr="00C86E33">
        <w:rPr>
          <w:rFonts w:cs="Calibri"/>
          <w:color w:val="000000"/>
          <w:sz w:val="18"/>
          <w:szCs w:val="18"/>
        </w:rPr>
        <w:t>• Bullying may cause you to lose friends.</w:t>
      </w:r>
    </w:p>
    <w:p w:rsidR="00723536" w:rsidRPr="00C86E33" w:rsidRDefault="00723536" w:rsidP="00723536">
      <w:pPr>
        <w:autoSpaceDE w:val="0"/>
        <w:autoSpaceDN w:val="0"/>
        <w:adjustRightInd w:val="0"/>
        <w:spacing w:after="0" w:line="240" w:lineRule="auto"/>
        <w:rPr>
          <w:rFonts w:cs="Calibri"/>
          <w:color w:val="000000"/>
          <w:sz w:val="18"/>
          <w:szCs w:val="18"/>
        </w:rPr>
      </w:pPr>
      <w:r w:rsidRPr="00C86E33">
        <w:rPr>
          <w:rFonts w:cs="Calibri"/>
          <w:color w:val="000000"/>
          <w:sz w:val="18"/>
          <w:szCs w:val="18"/>
        </w:rPr>
        <w:t>• Every student deserves to be treated well.</w:t>
      </w:r>
    </w:p>
    <w:p w:rsidR="00723536" w:rsidRPr="00C86E33" w:rsidRDefault="00723536" w:rsidP="00723536">
      <w:pPr>
        <w:autoSpaceDE w:val="0"/>
        <w:autoSpaceDN w:val="0"/>
        <w:adjustRightInd w:val="0"/>
        <w:spacing w:after="0" w:line="240" w:lineRule="auto"/>
        <w:rPr>
          <w:rFonts w:cs="Calibri"/>
          <w:color w:val="000000"/>
          <w:sz w:val="18"/>
          <w:szCs w:val="18"/>
        </w:rPr>
      </w:pPr>
      <w:r w:rsidRPr="00C86E33">
        <w:rPr>
          <w:rFonts w:cs="Calibri"/>
          <w:color w:val="000000"/>
          <w:sz w:val="18"/>
          <w:szCs w:val="18"/>
        </w:rPr>
        <w:t>• Ask for help if you don’t know how to stop</w:t>
      </w:r>
    </w:p>
    <w:p w:rsidR="00723536" w:rsidRPr="00C86E33" w:rsidRDefault="00723536" w:rsidP="00723536">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bullying.</w:t>
      </w:r>
    </w:p>
    <w:p w:rsidR="00B322DD" w:rsidRPr="00C86E33" w:rsidRDefault="00B322DD" w:rsidP="00B322DD">
      <w:pPr>
        <w:autoSpaceDE w:val="0"/>
        <w:autoSpaceDN w:val="0"/>
        <w:adjustRightInd w:val="0"/>
        <w:spacing w:after="0" w:line="240" w:lineRule="auto"/>
        <w:rPr>
          <w:rFonts w:cs="Bleeker"/>
          <w:b/>
          <w:color w:val="000000"/>
          <w:sz w:val="18"/>
          <w:szCs w:val="18"/>
        </w:rPr>
      </w:pPr>
      <w:r w:rsidRPr="00C86E33">
        <w:rPr>
          <w:rFonts w:cs="Bleeker"/>
          <w:b/>
          <w:color w:val="000000"/>
          <w:sz w:val="18"/>
          <w:szCs w:val="18"/>
        </w:rPr>
        <w:t>What you should tell targets:</w:t>
      </w:r>
    </w:p>
    <w:p w:rsidR="001B0872" w:rsidRPr="00C86E33" w:rsidRDefault="001B0872" w:rsidP="001B0872">
      <w:pPr>
        <w:autoSpaceDE w:val="0"/>
        <w:autoSpaceDN w:val="0"/>
        <w:adjustRightInd w:val="0"/>
        <w:spacing w:after="0" w:line="240" w:lineRule="auto"/>
        <w:rPr>
          <w:rFonts w:cs="Calibri"/>
          <w:color w:val="000000"/>
          <w:sz w:val="18"/>
          <w:szCs w:val="18"/>
        </w:rPr>
      </w:pPr>
      <w:r w:rsidRPr="00C86E33">
        <w:rPr>
          <w:rFonts w:cs="Bleeker"/>
          <w:color w:val="000000"/>
          <w:sz w:val="18"/>
          <w:szCs w:val="18"/>
        </w:rPr>
        <w:t xml:space="preserve">• </w:t>
      </w:r>
      <w:r w:rsidRPr="00C86E33">
        <w:rPr>
          <w:rFonts w:cs="Calibri"/>
          <w:color w:val="000000"/>
          <w:sz w:val="18"/>
          <w:szCs w:val="18"/>
        </w:rPr>
        <w:t>You are not responsible for a bully’s behavior.</w:t>
      </w:r>
    </w:p>
    <w:p w:rsidR="001B0872" w:rsidRPr="00C86E33" w:rsidRDefault="001B0872" w:rsidP="001B0872">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It is not your fault.</w:t>
      </w:r>
    </w:p>
    <w:p w:rsidR="008235ED" w:rsidRPr="00C86E33" w:rsidRDefault="008235ED" w:rsidP="001B0872">
      <w:pPr>
        <w:autoSpaceDE w:val="0"/>
        <w:autoSpaceDN w:val="0"/>
        <w:adjustRightInd w:val="0"/>
        <w:spacing w:after="0" w:line="240" w:lineRule="auto"/>
        <w:rPr>
          <w:rFonts w:cs="Bleeker"/>
          <w:color w:val="000000"/>
          <w:sz w:val="18"/>
          <w:szCs w:val="18"/>
        </w:rPr>
      </w:pPr>
    </w:p>
    <w:p w:rsidR="002B6D26" w:rsidRPr="00C86E33" w:rsidRDefault="001C7DB8" w:rsidP="001B0872">
      <w:pPr>
        <w:autoSpaceDE w:val="0"/>
        <w:autoSpaceDN w:val="0"/>
        <w:adjustRightInd w:val="0"/>
        <w:spacing w:after="0" w:line="240" w:lineRule="auto"/>
        <w:rPr>
          <w:rFonts w:cs="Bleeker"/>
          <w:color w:val="000000"/>
          <w:sz w:val="18"/>
          <w:szCs w:val="18"/>
        </w:rPr>
      </w:pPr>
      <w:r>
        <w:rPr>
          <w:rFonts w:ascii="Georgia" w:hAnsi="Georgia"/>
          <w:noProof/>
          <w:color w:val="006699"/>
          <w:sz w:val="18"/>
          <w:szCs w:val="18"/>
        </w:rPr>
        <w:drawing>
          <wp:inline distT="0" distB="0" distL="0" distR="0" wp14:anchorId="7D58C960" wp14:editId="52326CB9">
            <wp:extent cx="1457325" cy="1657350"/>
            <wp:effectExtent l="0" t="0" r="9525" b="0"/>
            <wp:docPr id="9" name="Picture 9" descr="http://badge.facebook.com/badge/111541278901389.624.579512085.png">
              <a:hlinkClick xmlns:a="http://schemas.openxmlformats.org/drawingml/2006/main" r:id="rId15" tgtFrame="_top" tooltip="Bulli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dge.facebook.com/badge/111541278901389.624.579512085.png">
                      <a:hlinkClick r:id="rId15" tgtFrame="_TOP" tooltip="Bullied"/>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9485" cy="1659806"/>
                    </a:xfrm>
                    <a:prstGeom prst="rect">
                      <a:avLst/>
                    </a:prstGeom>
                    <a:noFill/>
                    <a:ln>
                      <a:noFill/>
                    </a:ln>
                  </pic:spPr>
                </pic:pic>
              </a:graphicData>
            </a:graphic>
          </wp:inline>
        </w:drawing>
      </w:r>
      <w:r w:rsidR="002B6D26">
        <w:rPr>
          <w:rFonts w:cs="Bleeker"/>
          <w:color w:val="000000"/>
          <w:sz w:val="18"/>
          <w:szCs w:val="18"/>
        </w:rPr>
        <w:t xml:space="preserve">   www.tolerance.org</w:t>
      </w:r>
    </w:p>
    <w:p w:rsidR="008235ED" w:rsidRPr="00C86E33" w:rsidRDefault="008235ED" w:rsidP="001B0872">
      <w:pPr>
        <w:autoSpaceDE w:val="0"/>
        <w:autoSpaceDN w:val="0"/>
        <w:adjustRightInd w:val="0"/>
        <w:spacing w:after="0" w:line="240" w:lineRule="auto"/>
        <w:rPr>
          <w:rFonts w:cs="Bleeker"/>
          <w:color w:val="000000"/>
          <w:sz w:val="18"/>
          <w:szCs w:val="18"/>
        </w:rPr>
      </w:pPr>
    </w:p>
    <w:p w:rsidR="008235ED" w:rsidRPr="00C86E33" w:rsidRDefault="00910C84" w:rsidP="001B0872">
      <w:pPr>
        <w:autoSpaceDE w:val="0"/>
        <w:autoSpaceDN w:val="0"/>
        <w:adjustRightInd w:val="0"/>
        <w:spacing w:after="0" w:line="240" w:lineRule="auto"/>
        <w:rPr>
          <w:rFonts w:cs="Bleeker"/>
          <w:color w:val="000000"/>
          <w:sz w:val="18"/>
          <w:szCs w:val="18"/>
        </w:rPr>
      </w:pPr>
      <w:r>
        <w:rPr>
          <w:noProof/>
        </w:rPr>
        <w:drawing>
          <wp:inline distT="0" distB="0" distL="0" distR="0" wp14:anchorId="2CFB450C" wp14:editId="3E949FE5">
            <wp:extent cx="2362200" cy="638175"/>
            <wp:effectExtent l="0" t="0" r="0" b="9525"/>
            <wp:docPr id="6" name="Picture 6" descr="C:\Users\ronnie.rutledge\AppData\Local\Microsoft\Windows\Temporary Internet Files\Content.Word\Talkline bw w numb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nnie.rutledge\AppData\Local\Microsoft\Windows\Temporary Internet Files\Content.Word\Talkline bw w number (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62200" cy="638175"/>
                    </a:xfrm>
                    <a:prstGeom prst="rect">
                      <a:avLst/>
                    </a:prstGeom>
                    <a:noFill/>
                    <a:ln>
                      <a:noFill/>
                    </a:ln>
                  </pic:spPr>
                </pic:pic>
              </a:graphicData>
            </a:graphic>
          </wp:inline>
        </w:drawing>
      </w:r>
    </w:p>
    <w:p w:rsidR="008235ED" w:rsidRPr="00C86E33" w:rsidRDefault="008235ED" w:rsidP="001B0872">
      <w:pPr>
        <w:autoSpaceDE w:val="0"/>
        <w:autoSpaceDN w:val="0"/>
        <w:adjustRightInd w:val="0"/>
        <w:spacing w:after="0" w:line="240" w:lineRule="auto"/>
        <w:rPr>
          <w:rFonts w:cs="Bleeker"/>
          <w:color w:val="000000"/>
          <w:sz w:val="18"/>
          <w:szCs w:val="18"/>
        </w:rPr>
      </w:pPr>
    </w:p>
    <w:p w:rsidR="001B0872" w:rsidRPr="00C86E33" w:rsidRDefault="001B0872" w:rsidP="001B0872">
      <w:pPr>
        <w:autoSpaceDE w:val="0"/>
        <w:autoSpaceDN w:val="0"/>
        <w:adjustRightInd w:val="0"/>
        <w:spacing w:after="0" w:line="240" w:lineRule="auto"/>
        <w:rPr>
          <w:rFonts w:cs="Calibri"/>
          <w:color w:val="000000"/>
          <w:sz w:val="18"/>
          <w:szCs w:val="18"/>
        </w:rPr>
      </w:pPr>
      <w:r w:rsidRPr="00C86E33">
        <w:rPr>
          <w:rFonts w:cs="Bleeker"/>
          <w:color w:val="000000"/>
          <w:sz w:val="18"/>
          <w:szCs w:val="18"/>
        </w:rPr>
        <w:t xml:space="preserve">• </w:t>
      </w:r>
      <w:r w:rsidRPr="00C86E33">
        <w:rPr>
          <w:rFonts w:cs="Calibri"/>
          <w:color w:val="000000"/>
          <w:sz w:val="18"/>
          <w:szCs w:val="18"/>
        </w:rPr>
        <w:t>Don’t respond to bullies by giving in or</w:t>
      </w:r>
    </w:p>
    <w:p w:rsidR="001B0872" w:rsidRPr="00C86E33" w:rsidRDefault="001B0872" w:rsidP="001B0872">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getting upset.</w:t>
      </w:r>
    </w:p>
    <w:p w:rsidR="001B0872" w:rsidRPr="00C86E33" w:rsidRDefault="001B0872" w:rsidP="001B0872">
      <w:pPr>
        <w:autoSpaceDE w:val="0"/>
        <w:autoSpaceDN w:val="0"/>
        <w:adjustRightInd w:val="0"/>
        <w:spacing w:after="0" w:line="240" w:lineRule="auto"/>
        <w:rPr>
          <w:rFonts w:cs="Calibri"/>
          <w:color w:val="000000"/>
          <w:sz w:val="18"/>
          <w:szCs w:val="18"/>
        </w:rPr>
      </w:pPr>
      <w:r w:rsidRPr="00C86E33">
        <w:rPr>
          <w:rFonts w:cs="Bleeker"/>
          <w:color w:val="000000"/>
          <w:sz w:val="18"/>
          <w:szCs w:val="18"/>
        </w:rPr>
        <w:t xml:space="preserve">• </w:t>
      </w:r>
      <w:r w:rsidRPr="00C86E33">
        <w:rPr>
          <w:rFonts w:cs="Calibri"/>
          <w:color w:val="000000"/>
          <w:sz w:val="18"/>
          <w:szCs w:val="18"/>
        </w:rPr>
        <w:t>Sometimes the best response is to walk away.</w:t>
      </w:r>
    </w:p>
    <w:p w:rsidR="001B0872" w:rsidRPr="00C86E33" w:rsidRDefault="001B0872" w:rsidP="001B0872">
      <w:pPr>
        <w:autoSpaceDE w:val="0"/>
        <w:autoSpaceDN w:val="0"/>
        <w:adjustRightInd w:val="0"/>
        <w:spacing w:after="0" w:line="240" w:lineRule="auto"/>
        <w:rPr>
          <w:rFonts w:cs="Calibri"/>
          <w:color w:val="000000"/>
          <w:sz w:val="18"/>
          <w:szCs w:val="18"/>
        </w:rPr>
      </w:pPr>
      <w:r w:rsidRPr="00C86E33">
        <w:rPr>
          <w:rFonts w:cs="Bleeker"/>
          <w:color w:val="000000"/>
          <w:sz w:val="18"/>
          <w:szCs w:val="18"/>
        </w:rPr>
        <w:t xml:space="preserve">• </w:t>
      </w:r>
      <w:r w:rsidRPr="00C86E33">
        <w:rPr>
          <w:rFonts w:cs="Calibri"/>
          <w:color w:val="000000"/>
          <w:sz w:val="18"/>
          <w:szCs w:val="18"/>
        </w:rPr>
        <w:t xml:space="preserve">Report bullying to a trusted adult. </w:t>
      </w:r>
    </w:p>
    <w:p w:rsidR="001B0872" w:rsidRPr="00C86E33" w:rsidRDefault="001B0872" w:rsidP="001B0872">
      <w:pPr>
        <w:autoSpaceDE w:val="0"/>
        <w:autoSpaceDN w:val="0"/>
        <w:adjustRightInd w:val="0"/>
        <w:spacing w:after="0" w:line="240" w:lineRule="auto"/>
        <w:rPr>
          <w:rFonts w:cs="Bleeker"/>
          <w:b/>
          <w:color w:val="000000"/>
          <w:sz w:val="18"/>
          <w:szCs w:val="18"/>
        </w:rPr>
      </w:pPr>
      <w:r w:rsidRPr="00C86E33">
        <w:rPr>
          <w:rFonts w:cs="Bleeker"/>
          <w:b/>
          <w:color w:val="000000"/>
          <w:sz w:val="18"/>
          <w:szCs w:val="18"/>
        </w:rPr>
        <w:t>What you should tell bystanders:</w:t>
      </w:r>
    </w:p>
    <w:p w:rsidR="001B0872" w:rsidRPr="00C86E33" w:rsidRDefault="001B0872" w:rsidP="001B0872">
      <w:pPr>
        <w:autoSpaceDE w:val="0"/>
        <w:autoSpaceDN w:val="0"/>
        <w:adjustRightInd w:val="0"/>
        <w:spacing w:after="0" w:line="240" w:lineRule="auto"/>
        <w:rPr>
          <w:rFonts w:cs="Calibri"/>
          <w:color w:val="000000"/>
          <w:sz w:val="18"/>
          <w:szCs w:val="18"/>
        </w:rPr>
      </w:pPr>
      <w:r w:rsidRPr="00C86E33">
        <w:rPr>
          <w:rFonts w:cs="Calibri"/>
          <w:color w:val="000000"/>
          <w:sz w:val="18"/>
          <w:szCs w:val="18"/>
        </w:rPr>
        <w:t>• Your involvement makes a difference.</w:t>
      </w:r>
    </w:p>
    <w:p w:rsidR="001B0872" w:rsidRPr="00C86E33" w:rsidRDefault="001B0872" w:rsidP="001B0872">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Don’t just stand by and watch.</w:t>
      </w:r>
    </w:p>
    <w:p w:rsidR="001B0872" w:rsidRPr="00C86E33" w:rsidRDefault="001B0872" w:rsidP="001B0872">
      <w:pPr>
        <w:autoSpaceDE w:val="0"/>
        <w:autoSpaceDN w:val="0"/>
        <w:adjustRightInd w:val="0"/>
        <w:spacing w:after="0" w:line="240" w:lineRule="auto"/>
        <w:rPr>
          <w:rFonts w:cs="Calibri"/>
          <w:color w:val="000000"/>
          <w:sz w:val="18"/>
          <w:szCs w:val="18"/>
        </w:rPr>
      </w:pPr>
      <w:r w:rsidRPr="00C86E33">
        <w:rPr>
          <w:rFonts w:cs="Calibri"/>
          <w:color w:val="000000"/>
          <w:sz w:val="18"/>
          <w:szCs w:val="18"/>
        </w:rPr>
        <w:t>• Stand up for the person being bullied. If you</w:t>
      </w:r>
    </w:p>
    <w:p w:rsidR="001B0872" w:rsidRPr="00C86E33" w:rsidRDefault="001B0872" w:rsidP="001B0872">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feel safe, tell them to stop.</w:t>
      </w:r>
    </w:p>
    <w:p w:rsidR="001B0872" w:rsidRPr="00C86E33" w:rsidRDefault="001B0872" w:rsidP="001B0872">
      <w:pPr>
        <w:autoSpaceDE w:val="0"/>
        <w:autoSpaceDN w:val="0"/>
        <w:adjustRightInd w:val="0"/>
        <w:spacing w:after="0" w:line="240" w:lineRule="auto"/>
        <w:rPr>
          <w:rFonts w:cs="Calibri"/>
          <w:color w:val="000000"/>
          <w:sz w:val="18"/>
          <w:szCs w:val="18"/>
        </w:rPr>
      </w:pPr>
      <w:r w:rsidRPr="00C86E33">
        <w:rPr>
          <w:rFonts w:cs="Calibri"/>
          <w:color w:val="000000"/>
          <w:sz w:val="18"/>
          <w:szCs w:val="18"/>
        </w:rPr>
        <w:t>• Don’t participate in the bullying. It may</w:t>
      </w:r>
    </w:p>
    <w:p w:rsidR="001B0872" w:rsidRPr="00C86E33" w:rsidRDefault="001B0872" w:rsidP="001B0872">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make it worse.</w:t>
      </w:r>
    </w:p>
    <w:p w:rsidR="001B0872" w:rsidRPr="00C86E33" w:rsidRDefault="001B0872" w:rsidP="001B0872">
      <w:pPr>
        <w:autoSpaceDE w:val="0"/>
        <w:autoSpaceDN w:val="0"/>
        <w:adjustRightInd w:val="0"/>
        <w:spacing w:after="0" w:line="240" w:lineRule="auto"/>
        <w:rPr>
          <w:rFonts w:cs="Calibri"/>
          <w:color w:val="000000"/>
          <w:sz w:val="18"/>
          <w:szCs w:val="18"/>
        </w:rPr>
      </w:pPr>
      <w:r w:rsidRPr="00C86E33">
        <w:rPr>
          <w:rFonts w:cs="Calibri"/>
          <w:color w:val="000000"/>
          <w:sz w:val="18"/>
          <w:szCs w:val="18"/>
        </w:rPr>
        <w:t>• Help the target walk away. A target may be</w:t>
      </w:r>
    </w:p>
    <w:p w:rsidR="001B0872" w:rsidRPr="00C86E33" w:rsidRDefault="001B0872" w:rsidP="001B0872">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too afraid to leave but will do so with the</w:t>
      </w:r>
    </w:p>
    <w:p w:rsidR="001B0872" w:rsidRPr="00C86E33" w:rsidRDefault="00AB2B19" w:rsidP="001B0872">
      <w:pPr>
        <w:autoSpaceDE w:val="0"/>
        <w:autoSpaceDN w:val="0"/>
        <w:adjustRightInd w:val="0"/>
        <w:spacing w:after="0" w:line="240" w:lineRule="auto"/>
        <w:rPr>
          <w:rFonts w:cs="Calibri"/>
          <w:color w:val="000000"/>
          <w:sz w:val="18"/>
          <w:szCs w:val="18"/>
        </w:rPr>
      </w:pPr>
      <w:r>
        <w:rPr>
          <w:rFonts w:cs="Calibri"/>
          <w:color w:val="000000"/>
          <w:sz w:val="18"/>
          <w:szCs w:val="18"/>
        </w:rPr>
        <w:t xml:space="preserve">   </w:t>
      </w:r>
      <w:r w:rsidR="001B0872" w:rsidRPr="00C86E33">
        <w:rPr>
          <w:rFonts w:cs="Calibri"/>
          <w:color w:val="000000"/>
          <w:sz w:val="18"/>
          <w:szCs w:val="18"/>
        </w:rPr>
        <w:t>help of a friend.</w:t>
      </w:r>
    </w:p>
    <w:p w:rsidR="001B0872" w:rsidRPr="00C86E33" w:rsidRDefault="001B0872" w:rsidP="001B0872">
      <w:pPr>
        <w:autoSpaceDE w:val="0"/>
        <w:autoSpaceDN w:val="0"/>
        <w:adjustRightInd w:val="0"/>
        <w:spacing w:after="0" w:line="240" w:lineRule="auto"/>
        <w:rPr>
          <w:rFonts w:cs="Calibri"/>
          <w:color w:val="000000"/>
          <w:sz w:val="18"/>
          <w:szCs w:val="18"/>
        </w:rPr>
      </w:pPr>
      <w:r w:rsidRPr="00C86E33">
        <w:rPr>
          <w:rFonts w:cs="Calibri"/>
          <w:color w:val="000000"/>
          <w:sz w:val="18"/>
          <w:szCs w:val="18"/>
        </w:rPr>
        <w:t>• Encourage other bystanders to help</w:t>
      </w:r>
    </w:p>
    <w:p w:rsidR="001B0872" w:rsidRPr="00C86E33" w:rsidRDefault="001B0872" w:rsidP="001B0872">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the target.</w:t>
      </w:r>
    </w:p>
    <w:p w:rsidR="001B0872" w:rsidRPr="00C86E33" w:rsidRDefault="001B0872" w:rsidP="001B0872">
      <w:pPr>
        <w:autoSpaceDE w:val="0"/>
        <w:autoSpaceDN w:val="0"/>
        <w:adjustRightInd w:val="0"/>
        <w:spacing w:after="0" w:line="240" w:lineRule="auto"/>
        <w:rPr>
          <w:rFonts w:cs="Calibri"/>
          <w:color w:val="000000"/>
          <w:sz w:val="18"/>
          <w:szCs w:val="18"/>
        </w:rPr>
      </w:pPr>
      <w:r w:rsidRPr="00C86E33">
        <w:rPr>
          <w:rFonts w:cs="Calibri"/>
          <w:color w:val="000000"/>
          <w:sz w:val="18"/>
          <w:szCs w:val="18"/>
        </w:rPr>
        <w:t>• Report the bullying to a trusted adult.</w:t>
      </w:r>
    </w:p>
    <w:p w:rsidR="001B0872" w:rsidRPr="00C86E33" w:rsidRDefault="001B0872" w:rsidP="001B0872">
      <w:pPr>
        <w:autoSpaceDE w:val="0"/>
        <w:autoSpaceDN w:val="0"/>
        <w:adjustRightInd w:val="0"/>
        <w:spacing w:after="0" w:line="240" w:lineRule="auto"/>
        <w:rPr>
          <w:rFonts w:cs="Calibri"/>
          <w:color w:val="000000"/>
          <w:sz w:val="18"/>
          <w:szCs w:val="18"/>
        </w:rPr>
      </w:pPr>
      <w:r w:rsidRPr="00C86E33">
        <w:rPr>
          <w:rFonts w:cs="Calibri"/>
          <w:color w:val="000000"/>
          <w:sz w:val="18"/>
          <w:szCs w:val="18"/>
        </w:rPr>
        <w:t>• After the incident, let the target know that</w:t>
      </w:r>
    </w:p>
    <w:p w:rsidR="001B0872" w:rsidRPr="00C86E33" w:rsidRDefault="001B0872" w:rsidP="001B0872">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you feel bad about what happened to the</w:t>
      </w:r>
    </w:p>
    <w:p w:rsidR="001B0872" w:rsidRPr="00C86E33" w:rsidRDefault="001B0872" w:rsidP="001B0872">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target. Encourage the target to talk to an</w:t>
      </w:r>
    </w:p>
    <w:p w:rsidR="001B0872" w:rsidRPr="00C86E33" w:rsidRDefault="001B0872" w:rsidP="001B0872">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adult.</w:t>
      </w:r>
    </w:p>
    <w:p w:rsidR="001B0872" w:rsidRPr="00C86E33" w:rsidRDefault="001B0872" w:rsidP="001B0872">
      <w:pPr>
        <w:autoSpaceDE w:val="0"/>
        <w:autoSpaceDN w:val="0"/>
        <w:adjustRightInd w:val="0"/>
        <w:spacing w:after="0" w:line="240" w:lineRule="auto"/>
        <w:rPr>
          <w:rFonts w:cs="Calibri"/>
          <w:color w:val="000000"/>
          <w:sz w:val="18"/>
          <w:szCs w:val="18"/>
        </w:rPr>
      </w:pPr>
      <w:r w:rsidRPr="00C86E33">
        <w:rPr>
          <w:rFonts w:cs="Calibri"/>
          <w:color w:val="000000"/>
          <w:sz w:val="18"/>
          <w:szCs w:val="18"/>
        </w:rPr>
        <w:t>• Be a friend and include the target in</w:t>
      </w:r>
    </w:p>
    <w:p w:rsidR="001B0872" w:rsidRPr="00C86E33" w:rsidRDefault="001B0872" w:rsidP="001B0872">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activities.</w:t>
      </w:r>
    </w:p>
    <w:p w:rsidR="0086470A" w:rsidRPr="00C86E33" w:rsidRDefault="0086470A" w:rsidP="0086470A">
      <w:pPr>
        <w:autoSpaceDE w:val="0"/>
        <w:autoSpaceDN w:val="0"/>
        <w:adjustRightInd w:val="0"/>
        <w:spacing w:after="0" w:line="240" w:lineRule="auto"/>
        <w:rPr>
          <w:rFonts w:cs="Bleeker"/>
          <w:b/>
          <w:color w:val="000000"/>
          <w:sz w:val="18"/>
          <w:szCs w:val="18"/>
        </w:rPr>
      </w:pPr>
      <w:r w:rsidRPr="00C86E33">
        <w:rPr>
          <w:rFonts w:cs="Bleeker"/>
          <w:b/>
          <w:color w:val="000000"/>
          <w:sz w:val="18"/>
          <w:szCs w:val="18"/>
        </w:rPr>
        <w:t>Tips for standing up to bullies:</w:t>
      </w:r>
    </w:p>
    <w:p w:rsidR="0086470A" w:rsidRPr="00C86E33" w:rsidRDefault="0086470A" w:rsidP="0086470A">
      <w:pPr>
        <w:autoSpaceDE w:val="0"/>
        <w:autoSpaceDN w:val="0"/>
        <w:adjustRightInd w:val="0"/>
        <w:spacing w:after="0" w:line="240" w:lineRule="auto"/>
        <w:rPr>
          <w:rFonts w:cs="Calibri"/>
          <w:color w:val="000000"/>
          <w:sz w:val="18"/>
          <w:szCs w:val="18"/>
        </w:rPr>
      </w:pPr>
      <w:r w:rsidRPr="00C86E33">
        <w:rPr>
          <w:rFonts w:cs="Calibri"/>
          <w:color w:val="000000"/>
          <w:sz w:val="18"/>
          <w:szCs w:val="18"/>
        </w:rPr>
        <w:t>• Take a deep breath.</w:t>
      </w:r>
    </w:p>
    <w:p w:rsidR="0086470A" w:rsidRPr="00C86E33" w:rsidRDefault="0086470A" w:rsidP="0086470A">
      <w:pPr>
        <w:autoSpaceDE w:val="0"/>
        <w:autoSpaceDN w:val="0"/>
        <w:adjustRightInd w:val="0"/>
        <w:spacing w:after="0" w:line="240" w:lineRule="auto"/>
        <w:rPr>
          <w:rFonts w:cs="Calibri"/>
          <w:color w:val="000000"/>
          <w:sz w:val="18"/>
          <w:szCs w:val="18"/>
        </w:rPr>
      </w:pPr>
      <w:r w:rsidRPr="00C86E33">
        <w:rPr>
          <w:rFonts w:cs="Calibri"/>
          <w:color w:val="000000"/>
          <w:sz w:val="18"/>
          <w:szCs w:val="18"/>
        </w:rPr>
        <w:t>• Sit or stand tall, head up.</w:t>
      </w:r>
    </w:p>
    <w:p w:rsidR="0086470A" w:rsidRPr="00C86E33" w:rsidRDefault="0086470A" w:rsidP="0086470A">
      <w:pPr>
        <w:autoSpaceDE w:val="0"/>
        <w:autoSpaceDN w:val="0"/>
        <w:adjustRightInd w:val="0"/>
        <w:spacing w:after="0" w:line="240" w:lineRule="auto"/>
        <w:rPr>
          <w:rFonts w:cs="Calibri"/>
          <w:color w:val="000000"/>
          <w:sz w:val="18"/>
          <w:szCs w:val="18"/>
        </w:rPr>
      </w:pPr>
      <w:r w:rsidRPr="00C86E33">
        <w:rPr>
          <w:rFonts w:cs="Calibri"/>
          <w:color w:val="000000"/>
          <w:sz w:val="18"/>
          <w:szCs w:val="18"/>
        </w:rPr>
        <w:t>• Maintain eye contact.</w:t>
      </w:r>
    </w:p>
    <w:p w:rsidR="0086470A" w:rsidRPr="00C86E33" w:rsidRDefault="0086470A" w:rsidP="0086470A">
      <w:pPr>
        <w:autoSpaceDE w:val="0"/>
        <w:autoSpaceDN w:val="0"/>
        <w:adjustRightInd w:val="0"/>
        <w:spacing w:after="0" w:line="240" w:lineRule="auto"/>
        <w:rPr>
          <w:rFonts w:cs="Calibri"/>
          <w:color w:val="000000"/>
          <w:sz w:val="18"/>
          <w:szCs w:val="18"/>
        </w:rPr>
      </w:pPr>
      <w:r w:rsidRPr="00C86E33">
        <w:rPr>
          <w:rFonts w:cs="Calibri"/>
          <w:color w:val="000000"/>
          <w:sz w:val="18"/>
          <w:szCs w:val="18"/>
        </w:rPr>
        <w:t>• Keep your facial expression positive and confident.</w:t>
      </w:r>
    </w:p>
    <w:p w:rsidR="0086470A" w:rsidRPr="00C86E33" w:rsidRDefault="0086470A" w:rsidP="0086470A">
      <w:pPr>
        <w:autoSpaceDE w:val="0"/>
        <w:autoSpaceDN w:val="0"/>
        <w:adjustRightInd w:val="0"/>
        <w:spacing w:after="0" w:line="240" w:lineRule="auto"/>
        <w:rPr>
          <w:rFonts w:cs="Calibri"/>
          <w:color w:val="000000"/>
          <w:sz w:val="18"/>
          <w:szCs w:val="18"/>
        </w:rPr>
      </w:pPr>
      <w:r w:rsidRPr="00C86E33">
        <w:rPr>
          <w:rFonts w:cs="Calibri"/>
          <w:color w:val="000000"/>
          <w:sz w:val="18"/>
          <w:szCs w:val="18"/>
        </w:rPr>
        <w:t>• Speak in a calm, confident voice.</w:t>
      </w:r>
    </w:p>
    <w:p w:rsidR="0086470A" w:rsidRPr="00C86E33" w:rsidRDefault="0086470A" w:rsidP="0086470A">
      <w:pPr>
        <w:autoSpaceDE w:val="0"/>
        <w:autoSpaceDN w:val="0"/>
        <w:adjustRightInd w:val="0"/>
        <w:spacing w:after="0" w:line="240" w:lineRule="auto"/>
        <w:rPr>
          <w:rFonts w:cs="Calibri"/>
          <w:color w:val="000000"/>
          <w:sz w:val="18"/>
          <w:szCs w:val="18"/>
        </w:rPr>
      </w:pPr>
      <w:r w:rsidRPr="00C86E33">
        <w:rPr>
          <w:rFonts w:cs="Calibri"/>
          <w:color w:val="000000"/>
          <w:sz w:val="18"/>
          <w:szCs w:val="18"/>
        </w:rPr>
        <w:t>• Avoid name calling and threatening gestures.</w:t>
      </w:r>
    </w:p>
    <w:p w:rsidR="00B322DD" w:rsidRPr="00C86E33" w:rsidRDefault="0086470A" w:rsidP="0086470A">
      <w:pPr>
        <w:autoSpaceDE w:val="0"/>
        <w:autoSpaceDN w:val="0"/>
        <w:adjustRightInd w:val="0"/>
        <w:spacing w:after="0" w:line="240" w:lineRule="auto"/>
        <w:rPr>
          <w:rFonts w:cs="Calibri"/>
          <w:color w:val="000000"/>
          <w:sz w:val="18"/>
          <w:szCs w:val="18"/>
        </w:rPr>
      </w:pPr>
      <w:r w:rsidRPr="00C86E33">
        <w:rPr>
          <w:rFonts w:cs="Calibri"/>
          <w:color w:val="000000"/>
          <w:sz w:val="18"/>
          <w:szCs w:val="18"/>
        </w:rPr>
        <w:t>• Reply briefly and directly.</w:t>
      </w:r>
    </w:p>
    <w:p w:rsidR="0086470A" w:rsidRPr="00C86E33" w:rsidRDefault="0086470A" w:rsidP="0086470A">
      <w:pPr>
        <w:autoSpaceDE w:val="0"/>
        <w:autoSpaceDN w:val="0"/>
        <w:adjustRightInd w:val="0"/>
        <w:spacing w:after="0" w:line="240" w:lineRule="auto"/>
        <w:rPr>
          <w:rFonts w:cs="Calibri"/>
          <w:color w:val="000000"/>
          <w:sz w:val="18"/>
          <w:szCs w:val="18"/>
        </w:rPr>
      </w:pPr>
      <w:r w:rsidRPr="00C86E33">
        <w:rPr>
          <w:rFonts w:cs="Calibri"/>
          <w:color w:val="000000"/>
          <w:sz w:val="18"/>
          <w:szCs w:val="18"/>
        </w:rPr>
        <w:t>• Avoid bringing up past issues.</w:t>
      </w:r>
    </w:p>
    <w:p w:rsidR="004235BD" w:rsidRPr="00DF7508" w:rsidRDefault="004235BD" w:rsidP="004235BD">
      <w:pPr>
        <w:autoSpaceDE w:val="0"/>
        <w:autoSpaceDN w:val="0"/>
        <w:adjustRightInd w:val="0"/>
        <w:spacing w:after="0" w:line="240" w:lineRule="auto"/>
        <w:rPr>
          <w:rFonts w:cs="Calibri-Bold"/>
          <w:b/>
          <w:bCs/>
          <w:color w:val="7030A0"/>
          <w:sz w:val="18"/>
          <w:szCs w:val="18"/>
          <w:u w:val="single"/>
        </w:rPr>
      </w:pPr>
      <w:r w:rsidRPr="00DF7508">
        <w:rPr>
          <w:rFonts w:cs="Calibri-Bold"/>
          <w:b/>
          <w:bCs/>
          <w:color w:val="7030A0"/>
          <w:sz w:val="18"/>
          <w:szCs w:val="18"/>
          <w:u w:val="single"/>
        </w:rPr>
        <w:t>On the Spot Interventions</w:t>
      </w:r>
      <w:r w:rsidR="00C66411" w:rsidRPr="00DF7508">
        <w:rPr>
          <w:rFonts w:cs="Calibri-Bold"/>
          <w:b/>
          <w:bCs/>
          <w:color w:val="7030A0"/>
          <w:sz w:val="18"/>
          <w:szCs w:val="18"/>
          <w:u w:val="single"/>
        </w:rPr>
        <w:t xml:space="preserve"> for Staff</w:t>
      </w:r>
    </w:p>
    <w:p w:rsidR="004235BD" w:rsidRPr="00C86E33" w:rsidRDefault="004235BD" w:rsidP="004235BD">
      <w:pPr>
        <w:autoSpaceDE w:val="0"/>
        <w:autoSpaceDN w:val="0"/>
        <w:adjustRightInd w:val="0"/>
        <w:spacing w:after="0" w:line="240" w:lineRule="auto"/>
        <w:rPr>
          <w:rFonts w:cs="Calibri"/>
          <w:sz w:val="18"/>
          <w:szCs w:val="18"/>
        </w:rPr>
      </w:pPr>
      <w:r w:rsidRPr="00C86E33">
        <w:rPr>
          <w:rFonts w:cs="Calibri"/>
          <w:sz w:val="18"/>
          <w:szCs w:val="18"/>
        </w:rPr>
        <w:t>• Immediately stop the bullying.</w:t>
      </w:r>
    </w:p>
    <w:p w:rsidR="004235BD" w:rsidRPr="00C86E33" w:rsidRDefault="004235BD" w:rsidP="004235BD">
      <w:pPr>
        <w:autoSpaceDE w:val="0"/>
        <w:autoSpaceDN w:val="0"/>
        <w:adjustRightInd w:val="0"/>
        <w:spacing w:after="0" w:line="240" w:lineRule="auto"/>
        <w:rPr>
          <w:rFonts w:cs="Calibri"/>
          <w:sz w:val="18"/>
          <w:szCs w:val="18"/>
        </w:rPr>
      </w:pPr>
      <w:r w:rsidRPr="00C86E33">
        <w:rPr>
          <w:rFonts w:cs="Calibri"/>
          <w:sz w:val="18"/>
          <w:szCs w:val="18"/>
        </w:rPr>
        <w:t>• Support the bullied child in a safe way.</w:t>
      </w:r>
    </w:p>
    <w:p w:rsidR="004235BD" w:rsidRPr="00C86E33" w:rsidRDefault="004235BD" w:rsidP="004235BD">
      <w:pPr>
        <w:autoSpaceDE w:val="0"/>
        <w:autoSpaceDN w:val="0"/>
        <w:adjustRightInd w:val="0"/>
        <w:spacing w:after="0" w:line="240" w:lineRule="auto"/>
        <w:rPr>
          <w:rFonts w:cs="Calibri"/>
          <w:sz w:val="18"/>
          <w:szCs w:val="18"/>
        </w:rPr>
      </w:pPr>
      <w:r w:rsidRPr="00C86E33">
        <w:rPr>
          <w:rFonts w:cs="Calibri"/>
          <w:sz w:val="18"/>
          <w:szCs w:val="18"/>
        </w:rPr>
        <w:t>• Name the bully behavior and reference</w:t>
      </w:r>
    </w:p>
    <w:p w:rsidR="004235BD" w:rsidRPr="00C86E33" w:rsidRDefault="004235BD" w:rsidP="004235BD">
      <w:pPr>
        <w:autoSpaceDE w:val="0"/>
        <w:autoSpaceDN w:val="0"/>
        <w:adjustRightInd w:val="0"/>
        <w:spacing w:after="0" w:line="240" w:lineRule="auto"/>
        <w:rPr>
          <w:rFonts w:cs="Calibri"/>
          <w:sz w:val="18"/>
          <w:szCs w:val="18"/>
        </w:rPr>
      </w:pPr>
      <w:r w:rsidRPr="00C86E33">
        <w:rPr>
          <w:rFonts w:cs="Calibri"/>
          <w:sz w:val="18"/>
          <w:szCs w:val="18"/>
        </w:rPr>
        <w:t xml:space="preserve">   school rules when addressing the student</w:t>
      </w:r>
    </w:p>
    <w:p w:rsidR="004235BD" w:rsidRPr="00C86E33" w:rsidRDefault="004235BD" w:rsidP="004235BD">
      <w:pPr>
        <w:autoSpaceDE w:val="0"/>
        <w:autoSpaceDN w:val="0"/>
        <w:adjustRightInd w:val="0"/>
        <w:spacing w:after="0" w:line="240" w:lineRule="auto"/>
        <w:rPr>
          <w:rFonts w:cs="Calibri"/>
          <w:sz w:val="18"/>
          <w:szCs w:val="18"/>
        </w:rPr>
      </w:pPr>
      <w:r w:rsidRPr="00C86E33">
        <w:rPr>
          <w:rFonts w:cs="Calibri"/>
          <w:sz w:val="18"/>
          <w:szCs w:val="18"/>
        </w:rPr>
        <w:t xml:space="preserve">   who bullied.</w:t>
      </w:r>
    </w:p>
    <w:p w:rsidR="004235BD" w:rsidRPr="00C86E33" w:rsidRDefault="004235BD" w:rsidP="004235BD">
      <w:pPr>
        <w:autoSpaceDE w:val="0"/>
        <w:autoSpaceDN w:val="0"/>
        <w:adjustRightInd w:val="0"/>
        <w:spacing w:after="0" w:line="240" w:lineRule="auto"/>
        <w:rPr>
          <w:rFonts w:cs="Calibri"/>
          <w:sz w:val="18"/>
          <w:szCs w:val="18"/>
        </w:rPr>
      </w:pPr>
      <w:r w:rsidRPr="00C86E33">
        <w:rPr>
          <w:rFonts w:cs="Calibri"/>
          <w:sz w:val="18"/>
          <w:szCs w:val="18"/>
        </w:rPr>
        <w:t>• Empower the bystanders with praise</w:t>
      </w:r>
    </w:p>
    <w:p w:rsidR="004235BD" w:rsidRPr="00C86E33" w:rsidRDefault="004235BD" w:rsidP="004235BD">
      <w:pPr>
        <w:autoSpaceDE w:val="0"/>
        <w:autoSpaceDN w:val="0"/>
        <w:adjustRightInd w:val="0"/>
        <w:spacing w:after="0" w:line="240" w:lineRule="auto"/>
        <w:rPr>
          <w:rFonts w:cs="Calibri"/>
          <w:sz w:val="18"/>
          <w:szCs w:val="18"/>
        </w:rPr>
      </w:pPr>
      <w:r w:rsidRPr="00C86E33">
        <w:rPr>
          <w:rFonts w:cs="Calibri"/>
          <w:sz w:val="18"/>
          <w:szCs w:val="18"/>
        </w:rPr>
        <w:t xml:space="preserve">   and/or guidance.</w:t>
      </w:r>
    </w:p>
    <w:p w:rsidR="004235BD" w:rsidRPr="00C86E33" w:rsidRDefault="004235BD" w:rsidP="004235BD">
      <w:pPr>
        <w:autoSpaceDE w:val="0"/>
        <w:autoSpaceDN w:val="0"/>
        <w:adjustRightInd w:val="0"/>
        <w:spacing w:after="0" w:line="240" w:lineRule="auto"/>
        <w:rPr>
          <w:rFonts w:cs="Calibri"/>
          <w:sz w:val="18"/>
          <w:szCs w:val="18"/>
        </w:rPr>
      </w:pPr>
      <w:r w:rsidRPr="00C86E33">
        <w:rPr>
          <w:rFonts w:cs="Calibri"/>
          <w:sz w:val="18"/>
          <w:szCs w:val="18"/>
        </w:rPr>
        <w:t>• Impose immediate consequences for</w:t>
      </w:r>
    </w:p>
    <w:p w:rsidR="004235BD" w:rsidRPr="00C86E33" w:rsidRDefault="004235BD" w:rsidP="004235BD">
      <w:pPr>
        <w:autoSpaceDE w:val="0"/>
        <w:autoSpaceDN w:val="0"/>
        <w:adjustRightInd w:val="0"/>
        <w:spacing w:after="0" w:line="240" w:lineRule="auto"/>
        <w:rPr>
          <w:rFonts w:cs="Calibri"/>
          <w:sz w:val="18"/>
          <w:szCs w:val="18"/>
        </w:rPr>
      </w:pPr>
      <w:r w:rsidRPr="00C86E33">
        <w:rPr>
          <w:rFonts w:cs="Calibri"/>
          <w:sz w:val="18"/>
          <w:szCs w:val="18"/>
        </w:rPr>
        <w:t xml:space="preserve">   the student who bullied as required by</w:t>
      </w:r>
    </w:p>
    <w:p w:rsidR="004235BD" w:rsidRPr="00C86E33" w:rsidRDefault="004235BD" w:rsidP="004235BD">
      <w:pPr>
        <w:autoSpaceDE w:val="0"/>
        <w:autoSpaceDN w:val="0"/>
        <w:adjustRightInd w:val="0"/>
        <w:spacing w:after="0" w:line="240" w:lineRule="auto"/>
        <w:rPr>
          <w:rFonts w:cs="Calibri"/>
          <w:sz w:val="18"/>
          <w:szCs w:val="18"/>
        </w:rPr>
      </w:pPr>
      <w:r w:rsidRPr="00C86E33">
        <w:rPr>
          <w:rFonts w:cs="Calibri"/>
          <w:sz w:val="18"/>
          <w:szCs w:val="18"/>
        </w:rPr>
        <w:t xml:space="preserve">   campus and district procedures.</w:t>
      </w:r>
    </w:p>
    <w:p w:rsidR="004235BD" w:rsidRPr="00C86E33" w:rsidRDefault="004235BD" w:rsidP="004235BD">
      <w:pPr>
        <w:autoSpaceDE w:val="0"/>
        <w:autoSpaceDN w:val="0"/>
        <w:adjustRightInd w:val="0"/>
        <w:spacing w:after="0" w:line="240" w:lineRule="auto"/>
        <w:rPr>
          <w:rFonts w:cs="Calibri"/>
          <w:sz w:val="18"/>
          <w:szCs w:val="18"/>
        </w:rPr>
      </w:pPr>
      <w:r w:rsidRPr="00C86E33">
        <w:rPr>
          <w:rFonts w:cs="Calibri"/>
          <w:sz w:val="18"/>
          <w:szCs w:val="18"/>
        </w:rPr>
        <w:t>• Intensify observation and follow up with</w:t>
      </w:r>
    </w:p>
    <w:p w:rsidR="00EC63E0" w:rsidRDefault="004235BD" w:rsidP="002C1B95">
      <w:pPr>
        <w:spacing w:after="0"/>
        <w:rPr>
          <w:rFonts w:cs="Calibri"/>
          <w:sz w:val="18"/>
          <w:szCs w:val="18"/>
        </w:rPr>
      </w:pPr>
      <w:r w:rsidRPr="00C86E33">
        <w:rPr>
          <w:rFonts w:cs="Calibri"/>
          <w:sz w:val="18"/>
          <w:szCs w:val="18"/>
        </w:rPr>
        <w:t xml:space="preserve">   </w:t>
      </w:r>
      <w:proofErr w:type="gramStart"/>
      <w:r w:rsidRPr="00C86E33">
        <w:rPr>
          <w:rFonts w:cs="Calibri"/>
          <w:sz w:val="18"/>
          <w:szCs w:val="18"/>
        </w:rPr>
        <w:t>a</w:t>
      </w:r>
      <w:proofErr w:type="gramEnd"/>
      <w:r w:rsidRPr="00C86E33">
        <w:rPr>
          <w:rFonts w:cs="Calibri"/>
          <w:sz w:val="18"/>
          <w:szCs w:val="18"/>
        </w:rPr>
        <w:t xml:space="preserve"> bullied student on a regular basis.</w:t>
      </w:r>
    </w:p>
    <w:p w:rsidR="004235BD" w:rsidRPr="00EC63E0" w:rsidRDefault="002C1B95" w:rsidP="002C1B95">
      <w:pPr>
        <w:spacing w:after="0"/>
        <w:rPr>
          <w:rFonts w:cs="Calibri"/>
          <w:sz w:val="18"/>
          <w:szCs w:val="18"/>
        </w:rPr>
      </w:pPr>
      <w:r w:rsidRPr="00EC63E0">
        <w:rPr>
          <w:rFonts w:cs="Bleeker"/>
          <w:b/>
          <w:color w:val="7030A0"/>
          <w:sz w:val="18"/>
          <w:szCs w:val="18"/>
          <w:u w:val="single"/>
        </w:rPr>
        <w:lastRenderedPageBreak/>
        <w:t xml:space="preserve">To Prevent </w:t>
      </w:r>
      <w:proofErr w:type="spellStart"/>
      <w:r w:rsidRPr="00EC63E0">
        <w:rPr>
          <w:rFonts w:cs="Bleeker"/>
          <w:b/>
          <w:color w:val="7030A0"/>
          <w:sz w:val="18"/>
          <w:szCs w:val="18"/>
          <w:u w:val="single"/>
        </w:rPr>
        <w:t>C</w:t>
      </w:r>
      <w:r w:rsidR="00EC63E0" w:rsidRPr="00EC63E0">
        <w:rPr>
          <w:rFonts w:cs="Bleeker"/>
          <w:b/>
          <w:color w:val="7030A0"/>
          <w:sz w:val="18"/>
          <w:szCs w:val="18"/>
          <w:u w:val="single"/>
        </w:rPr>
        <w:t>yber</w:t>
      </w:r>
      <w:r w:rsidR="004235BD" w:rsidRPr="00EC63E0">
        <w:rPr>
          <w:rFonts w:cs="Bleeker"/>
          <w:b/>
          <w:color w:val="7030A0"/>
          <w:sz w:val="18"/>
          <w:szCs w:val="18"/>
          <w:u w:val="single"/>
        </w:rPr>
        <w:t>bullying</w:t>
      </w:r>
      <w:proofErr w:type="spellEnd"/>
      <w:r w:rsidR="004235BD" w:rsidRPr="00EC63E0">
        <w:rPr>
          <w:rFonts w:cs="Bleeker"/>
          <w:b/>
          <w:color w:val="7030A0"/>
          <w:sz w:val="18"/>
          <w:szCs w:val="18"/>
          <w:u w:val="single"/>
        </w:rPr>
        <w:t>:</w:t>
      </w:r>
      <w:r w:rsidR="001C7CD6" w:rsidRPr="00EC63E0">
        <w:rPr>
          <w:rFonts w:cs="Bleeker"/>
          <w:b/>
          <w:color w:val="7030A0"/>
          <w:sz w:val="18"/>
          <w:szCs w:val="18"/>
          <w:u w:val="single"/>
        </w:rPr>
        <w:t xml:space="preserve">          </w:t>
      </w:r>
    </w:p>
    <w:p w:rsidR="004235BD" w:rsidRPr="00C86E33" w:rsidRDefault="004235BD" w:rsidP="004235BD">
      <w:pPr>
        <w:autoSpaceDE w:val="0"/>
        <w:autoSpaceDN w:val="0"/>
        <w:adjustRightInd w:val="0"/>
        <w:spacing w:after="0" w:line="240" w:lineRule="auto"/>
        <w:rPr>
          <w:rFonts w:cs="Calibri"/>
          <w:color w:val="000000"/>
          <w:sz w:val="18"/>
          <w:szCs w:val="18"/>
        </w:rPr>
      </w:pPr>
      <w:r w:rsidRPr="00C86E33">
        <w:rPr>
          <w:rFonts w:cs="Calibri"/>
          <w:color w:val="000000"/>
          <w:sz w:val="18"/>
          <w:szCs w:val="18"/>
        </w:rPr>
        <w:t>• Keep computers in visible places to monitor use.</w:t>
      </w:r>
      <w:r w:rsidR="001C7CD6">
        <w:rPr>
          <w:rFonts w:cs="Calibri"/>
          <w:color w:val="000000"/>
          <w:sz w:val="18"/>
          <w:szCs w:val="18"/>
        </w:rPr>
        <w:t xml:space="preserve">    </w:t>
      </w:r>
      <w:r w:rsidR="001C7CD6">
        <w:rPr>
          <w:rFonts w:cs="Calibri"/>
          <w:color w:val="000000"/>
          <w:sz w:val="18"/>
          <w:szCs w:val="18"/>
        </w:rPr>
        <w:tab/>
      </w:r>
      <w:r w:rsidR="001C7CD6">
        <w:rPr>
          <w:rFonts w:cs="Calibri"/>
          <w:color w:val="000000"/>
          <w:sz w:val="18"/>
          <w:szCs w:val="18"/>
        </w:rPr>
        <w:tab/>
      </w:r>
    </w:p>
    <w:p w:rsidR="004235BD" w:rsidRPr="00C86E33" w:rsidRDefault="004235BD" w:rsidP="004235BD">
      <w:pPr>
        <w:autoSpaceDE w:val="0"/>
        <w:autoSpaceDN w:val="0"/>
        <w:adjustRightInd w:val="0"/>
        <w:spacing w:after="0" w:line="240" w:lineRule="auto"/>
        <w:rPr>
          <w:rFonts w:cs="Calibri"/>
          <w:color w:val="000000"/>
          <w:sz w:val="18"/>
          <w:szCs w:val="18"/>
        </w:rPr>
      </w:pPr>
      <w:r w:rsidRPr="00C86E33">
        <w:rPr>
          <w:rFonts w:cs="Calibri"/>
          <w:color w:val="000000"/>
          <w:sz w:val="18"/>
          <w:szCs w:val="18"/>
        </w:rPr>
        <w:t>• Talk with students about safe and responsible use</w:t>
      </w:r>
    </w:p>
    <w:p w:rsidR="004235BD" w:rsidRPr="00C86E33" w:rsidRDefault="004235BD" w:rsidP="004235BD">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w:t>
      </w:r>
      <w:proofErr w:type="gramStart"/>
      <w:r w:rsidRPr="00C86E33">
        <w:rPr>
          <w:rFonts w:cs="Calibri"/>
          <w:color w:val="000000"/>
          <w:sz w:val="18"/>
          <w:szCs w:val="18"/>
        </w:rPr>
        <w:t>of</w:t>
      </w:r>
      <w:proofErr w:type="gramEnd"/>
      <w:r w:rsidRPr="00C86E33">
        <w:rPr>
          <w:rFonts w:cs="Calibri"/>
          <w:color w:val="000000"/>
          <w:sz w:val="18"/>
          <w:szCs w:val="18"/>
        </w:rPr>
        <w:t xml:space="preserve"> the Internet and cell phones,</w:t>
      </w:r>
    </w:p>
    <w:p w:rsidR="004235BD" w:rsidRPr="00C86E33" w:rsidRDefault="004235BD" w:rsidP="004235BD">
      <w:pPr>
        <w:autoSpaceDE w:val="0"/>
        <w:autoSpaceDN w:val="0"/>
        <w:adjustRightInd w:val="0"/>
        <w:spacing w:after="0" w:line="240" w:lineRule="auto"/>
        <w:rPr>
          <w:rFonts w:cs="Calibri"/>
          <w:color w:val="000000"/>
          <w:sz w:val="18"/>
          <w:szCs w:val="18"/>
        </w:rPr>
      </w:pPr>
      <w:r w:rsidRPr="00C86E33">
        <w:rPr>
          <w:rFonts w:cs="Calibri"/>
          <w:color w:val="000000"/>
          <w:sz w:val="18"/>
          <w:szCs w:val="18"/>
        </w:rPr>
        <w:t>• Discuss what to do when cyber bullying occurs.</w:t>
      </w:r>
    </w:p>
    <w:p w:rsidR="004235BD" w:rsidRPr="00C86E33" w:rsidRDefault="004235BD" w:rsidP="004235BD">
      <w:pPr>
        <w:autoSpaceDE w:val="0"/>
        <w:autoSpaceDN w:val="0"/>
        <w:adjustRightInd w:val="0"/>
        <w:spacing w:after="0" w:line="240" w:lineRule="auto"/>
        <w:rPr>
          <w:rFonts w:cs="Calibri"/>
          <w:color w:val="000000"/>
          <w:sz w:val="18"/>
          <w:szCs w:val="18"/>
        </w:rPr>
      </w:pPr>
      <w:r w:rsidRPr="00C86E33">
        <w:rPr>
          <w:rFonts w:cs="Calibri"/>
          <w:color w:val="000000"/>
          <w:sz w:val="18"/>
          <w:szCs w:val="18"/>
        </w:rPr>
        <w:t>• Remind students not to share personal information</w:t>
      </w:r>
    </w:p>
    <w:p w:rsidR="007C41A0" w:rsidRDefault="004235BD" w:rsidP="004235BD">
      <w:pPr>
        <w:autoSpaceDE w:val="0"/>
        <w:autoSpaceDN w:val="0"/>
        <w:adjustRightInd w:val="0"/>
        <w:spacing w:after="0" w:line="240" w:lineRule="auto"/>
        <w:rPr>
          <w:rFonts w:cs="Calibri"/>
          <w:color w:val="000000"/>
          <w:sz w:val="18"/>
          <w:szCs w:val="18"/>
        </w:rPr>
      </w:pPr>
      <w:r w:rsidRPr="00C86E33">
        <w:rPr>
          <w:rFonts w:cs="Calibri"/>
          <w:color w:val="000000"/>
          <w:sz w:val="18"/>
          <w:szCs w:val="18"/>
        </w:rPr>
        <w:t xml:space="preserve">   </w:t>
      </w:r>
      <w:proofErr w:type="gramStart"/>
      <w:r w:rsidR="009B115F">
        <w:rPr>
          <w:rFonts w:cs="Calibri"/>
          <w:color w:val="000000"/>
          <w:sz w:val="18"/>
          <w:szCs w:val="18"/>
        </w:rPr>
        <w:t>online</w:t>
      </w:r>
      <w:proofErr w:type="gramEnd"/>
      <w:r w:rsidR="009B115F">
        <w:rPr>
          <w:rFonts w:cs="Calibri"/>
          <w:color w:val="000000"/>
          <w:sz w:val="18"/>
          <w:szCs w:val="18"/>
        </w:rPr>
        <w:t>.</w:t>
      </w:r>
    </w:p>
    <w:p w:rsidR="00CA1FC0" w:rsidRDefault="004235BD" w:rsidP="004235BD">
      <w:pPr>
        <w:autoSpaceDE w:val="0"/>
        <w:autoSpaceDN w:val="0"/>
        <w:adjustRightInd w:val="0"/>
        <w:spacing w:after="0" w:line="240" w:lineRule="auto"/>
        <w:rPr>
          <w:rFonts w:cs="Calibri"/>
          <w:color w:val="000000"/>
          <w:sz w:val="18"/>
          <w:szCs w:val="18"/>
        </w:rPr>
      </w:pPr>
      <w:r w:rsidRPr="00C86E33">
        <w:rPr>
          <w:rFonts w:cs="Calibri"/>
          <w:color w:val="000000"/>
          <w:sz w:val="18"/>
          <w:szCs w:val="18"/>
        </w:rPr>
        <w:t>• Encourage students to report cyber bull</w:t>
      </w:r>
      <w:r w:rsidR="009B115F">
        <w:rPr>
          <w:rFonts w:cs="Calibri"/>
          <w:color w:val="000000"/>
          <w:sz w:val="18"/>
          <w:szCs w:val="18"/>
        </w:rPr>
        <w:t>ying.</w:t>
      </w:r>
    </w:p>
    <w:p w:rsidR="001C7DB8" w:rsidRPr="009B115F" w:rsidRDefault="001C7DB8" w:rsidP="004235BD">
      <w:pPr>
        <w:autoSpaceDE w:val="0"/>
        <w:autoSpaceDN w:val="0"/>
        <w:adjustRightInd w:val="0"/>
        <w:spacing w:after="0" w:line="240" w:lineRule="auto"/>
        <w:rPr>
          <w:rFonts w:cs="Calibri"/>
          <w:color w:val="000000"/>
          <w:sz w:val="18"/>
          <w:szCs w:val="18"/>
        </w:rPr>
        <w:sectPr w:rsidR="001C7DB8" w:rsidRPr="009B115F" w:rsidSect="00BF52FB">
          <w:type w:val="continuous"/>
          <w:pgSz w:w="12240" w:h="15840"/>
          <w:pgMar w:top="720" w:right="720" w:bottom="720" w:left="720" w:header="720" w:footer="720" w:gutter="0"/>
          <w:cols w:num="2" w:space="720"/>
          <w:docGrid w:linePitch="360"/>
        </w:sectPr>
      </w:pPr>
      <w:r>
        <w:rPr>
          <w:rFonts w:ascii="Arial" w:hAnsi="Arial" w:cs="Arial"/>
          <w:noProof/>
          <w:sz w:val="20"/>
          <w:szCs w:val="20"/>
        </w:rPr>
        <w:lastRenderedPageBreak/>
        <w:drawing>
          <wp:inline distT="0" distB="0" distL="0" distR="0" wp14:anchorId="718A2071" wp14:editId="5B0B8702">
            <wp:extent cx="1771554" cy="1228725"/>
            <wp:effectExtent l="0" t="0" r="635" b="0"/>
            <wp:docPr id="12" name="Picture 12" descr="http://ts1.mm.bing.net/th?&amp;id=HN.608054188471159072&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1.mm.bing.net/th?&amp;id=HN.608054188471159072&amp;w=300&amp;h=300&amp;c=0&amp;pid=1.9&amp;rs=0&amp;p=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9794" cy="1234440"/>
                    </a:xfrm>
                    <a:prstGeom prst="rect">
                      <a:avLst/>
                    </a:prstGeom>
                    <a:noFill/>
                    <a:ln>
                      <a:noFill/>
                    </a:ln>
                  </pic:spPr>
                </pic:pic>
              </a:graphicData>
            </a:graphic>
          </wp:inline>
        </w:drawing>
      </w:r>
      <w:r w:rsidR="003B7F83">
        <w:rPr>
          <w:rFonts w:ascii="Arial" w:hAnsi="Arial" w:cs="Arial"/>
          <w:noProof/>
          <w:sz w:val="20"/>
          <w:szCs w:val="20"/>
        </w:rPr>
        <w:drawing>
          <wp:inline distT="0" distB="0" distL="0" distR="0" wp14:anchorId="40C299D3" wp14:editId="049410DE">
            <wp:extent cx="1243584" cy="1000125"/>
            <wp:effectExtent l="0" t="0" r="0" b="0"/>
            <wp:docPr id="17" name="Picture 17" descr="http://ts1.mm.bing.net/th?&amp;id=HN.608006961012411315&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1.mm.bing.net/th?&amp;id=HN.608006961012411315&amp;w=300&amp;h=300&amp;c=0&amp;pid=1.9&amp;rs=0&amp;p=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3584" cy="1000125"/>
                    </a:xfrm>
                    <a:prstGeom prst="rect">
                      <a:avLst/>
                    </a:prstGeom>
                    <a:noFill/>
                    <a:ln>
                      <a:noFill/>
                    </a:ln>
                  </pic:spPr>
                </pic:pic>
              </a:graphicData>
            </a:graphic>
          </wp:inline>
        </w:drawing>
      </w:r>
    </w:p>
    <w:p w:rsidR="004235BD" w:rsidRPr="001C7CD6" w:rsidRDefault="004235BD" w:rsidP="004235BD">
      <w:pPr>
        <w:autoSpaceDE w:val="0"/>
        <w:autoSpaceDN w:val="0"/>
        <w:adjustRightInd w:val="0"/>
        <w:spacing w:after="0" w:line="240" w:lineRule="auto"/>
        <w:rPr>
          <w:rFonts w:cs="Calibri-Bold"/>
          <w:b/>
          <w:bCs/>
          <w:sz w:val="18"/>
          <w:szCs w:val="18"/>
        </w:rPr>
      </w:pPr>
      <w:r w:rsidRPr="003B7F83">
        <w:rPr>
          <w:rFonts w:cs="Calibri-Bold"/>
          <w:b/>
          <w:bCs/>
          <w:color w:val="7030A0"/>
          <w:sz w:val="18"/>
          <w:szCs w:val="18"/>
          <w:u w:val="single"/>
        </w:rPr>
        <w:lastRenderedPageBreak/>
        <w:t>Prevention Methods</w:t>
      </w:r>
      <w:r w:rsidR="001C7CD6">
        <w:rPr>
          <w:rFonts w:cs="Calibri-Bold"/>
          <w:b/>
          <w:bCs/>
          <w:sz w:val="18"/>
          <w:szCs w:val="18"/>
        </w:rPr>
        <w:tab/>
      </w:r>
      <w:r w:rsidR="001C7CD6">
        <w:rPr>
          <w:rFonts w:cs="Calibri-Bold"/>
          <w:b/>
          <w:bCs/>
          <w:sz w:val="18"/>
          <w:szCs w:val="18"/>
        </w:rPr>
        <w:tab/>
      </w:r>
      <w:r w:rsidR="001C7CD6">
        <w:rPr>
          <w:rFonts w:cs="Calibri-Bold"/>
          <w:b/>
          <w:bCs/>
          <w:sz w:val="18"/>
          <w:szCs w:val="18"/>
        </w:rPr>
        <w:tab/>
      </w:r>
      <w:r w:rsidR="001C7CD6">
        <w:rPr>
          <w:rFonts w:cs="Calibri-Bold"/>
          <w:b/>
          <w:bCs/>
          <w:sz w:val="18"/>
          <w:szCs w:val="18"/>
        </w:rPr>
        <w:tab/>
      </w:r>
      <w:r w:rsidR="001C7CD6">
        <w:rPr>
          <w:rFonts w:cs="Calibri-Bold"/>
          <w:b/>
          <w:bCs/>
          <w:sz w:val="18"/>
          <w:szCs w:val="18"/>
        </w:rPr>
        <w:tab/>
      </w:r>
      <w:r w:rsidR="001C7CD6">
        <w:rPr>
          <w:rFonts w:cs="Calibri-Bold"/>
          <w:b/>
          <w:bCs/>
          <w:sz w:val="18"/>
          <w:szCs w:val="18"/>
        </w:rPr>
        <w:tab/>
      </w:r>
      <w:r w:rsidR="001C7CD6">
        <w:rPr>
          <w:rFonts w:cs="Calibri-Bold"/>
          <w:b/>
          <w:bCs/>
          <w:sz w:val="18"/>
          <w:szCs w:val="18"/>
        </w:rPr>
        <w:tab/>
      </w:r>
      <w:r w:rsidR="001C7CD6">
        <w:rPr>
          <w:rFonts w:cs="Calibri-Bold"/>
          <w:b/>
          <w:bCs/>
          <w:sz w:val="18"/>
          <w:szCs w:val="18"/>
        </w:rPr>
        <w:tab/>
      </w:r>
      <w:r w:rsidR="001C7CD6">
        <w:rPr>
          <w:rFonts w:cs="Calibri-Bold"/>
          <w:b/>
          <w:bCs/>
          <w:sz w:val="18"/>
          <w:szCs w:val="18"/>
        </w:rPr>
        <w:tab/>
      </w:r>
      <w:r w:rsidR="001C7CD6">
        <w:rPr>
          <w:rFonts w:cs="Calibri-Bold"/>
          <w:b/>
          <w:bCs/>
          <w:sz w:val="18"/>
          <w:szCs w:val="18"/>
        </w:rPr>
        <w:tab/>
      </w:r>
    </w:p>
    <w:p w:rsidR="004235BD" w:rsidRPr="00C86E33" w:rsidRDefault="004235BD" w:rsidP="00CA1FC0">
      <w:pPr>
        <w:pStyle w:val="ListParagraph"/>
        <w:numPr>
          <w:ilvl w:val="0"/>
          <w:numId w:val="4"/>
        </w:numPr>
        <w:autoSpaceDE w:val="0"/>
        <w:autoSpaceDN w:val="0"/>
        <w:adjustRightInd w:val="0"/>
        <w:spacing w:after="0" w:line="240" w:lineRule="auto"/>
        <w:rPr>
          <w:rFonts w:cs="Calibri"/>
          <w:sz w:val="18"/>
          <w:szCs w:val="18"/>
        </w:rPr>
      </w:pPr>
      <w:r w:rsidRPr="00C86E33">
        <w:rPr>
          <w:rFonts w:cs="Calibri"/>
          <w:sz w:val="18"/>
          <w:szCs w:val="18"/>
        </w:rPr>
        <w:t>Assess bullying with a survey.</w:t>
      </w:r>
      <w:r w:rsidR="001C7DB8">
        <w:rPr>
          <w:rFonts w:cs="Calibri"/>
          <w:sz w:val="18"/>
          <w:szCs w:val="18"/>
        </w:rPr>
        <w:tab/>
      </w:r>
      <w:r w:rsidR="001C7DB8">
        <w:rPr>
          <w:rFonts w:cs="Calibri"/>
          <w:sz w:val="18"/>
          <w:szCs w:val="18"/>
        </w:rPr>
        <w:tab/>
      </w:r>
      <w:r w:rsidR="001C7DB8">
        <w:rPr>
          <w:rFonts w:cs="Calibri"/>
          <w:sz w:val="18"/>
          <w:szCs w:val="18"/>
        </w:rPr>
        <w:tab/>
      </w:r>
      <w:r w:rsidR="001C7DB8">
        <w:rPr>
          <w:rFonts w:cs="Calibri"/>
          <w:sz w:val="18"/>
          <w:szCs w:val="18"/>
        </w:rPr>
        <w:tab/>
      </w:r>
      <w:r w:rsidR="001C7DB8">
        <w:rPr>
          <w:rFonts w:cs="Calibri"/>
          <w:sz w:val="18"/>
          <w:szCs w:val="18"/>
        </w:rPr>
        <w:tab/>
      </w:r>
      <w:r w:rsidR="001C7DB8">
        <w:rPr>
          <w:rFonts w:cs="Calibri"/>
          <w:sz w:val="18"/>
          <w:szCs w:val="18"/>
        </w:rPr>
        <w:tab/>
      </w:r>
      <w:r w:rsidR="001C7DB8">
        <w:rPr>
          <w:rFonts w:cs="Calibri"/>
          <w:sz w:val="18"/>
          <w:szCs w:val="18"/>
        </w:rPr>
        <w:tab/>
      </w:r>
      <w:r w:rsidR="001C7DB8">
        <w:rPr>
          <w:rFonts w:cs="Calibri"/>
          <w:sz w:val="18"/>
          <w:szCs w:val="18"/>
        </w:rPr>
        <w:tab/>
      </w:r>
      <w:r w:rsidR="001C7DB8">
        <w:rPr>
          <w:rFonts w:cs="Calibri"/>
          <w:sz w:val="18"/>
          <w:szCs w:val="18"/>
        </w:rPr>
        <w:tab/>
      </w:r>
    </w:p>
    <w:p w:rsidR="004235BD" w:rsidRPr="00C86E33" w:rsidRDefault="004235BD" w:rsidP="00CA1FC0">
      <w:pPr>
        <w:pStyle w:val="ListParagraph"/>
        <w:numPr>
          <w:ilvl w:val="0"/>
          <w:numId w:val="4"/>
        </w:numPr>
        <w:autoSpaceDE w:val="0"/>
        <w:autoSpaceDN w:val="0"/>
        <w:adjustRightInd w:val="0"/>
        <w:spacing w:after="0" w:line="240" w:lineRule="auto"/>
        <w:rPr>
          <w:rFonts w:cs="Calibri"/>
          <w:sz w:val="18"/>
          <w:szCs w:val="18"/>
        </w:rPr>
      </w:pPr>
      <w:r w:rsidRPr="00C86E33">
        <w:rPr>
          <w:rFonts w:cs="Calibri"/>
          <w:sz w:val="18"/>
          <w:szCs w:val="18"/>
        </w:rPr>
        <w:t>Post bullying rules.</w:t>
      </w:r>
      <w:r w:rsidR="001C7DB8">
        <w:rPr>
          <w:rFonts w:cs="Calibri"/>
          <w:sz w:val="18"/>
          <w:szCs w:val="18"/>
        </w:rPr>
        <w:tab/>
      </w:r>
      <w:r w:rsidR="001C7DB8">
        <w:rPr>
          <w:rFonts w:cs="Calibri"/>
          <w:sz w:val="18"/>
          <w:szCs w:val="18"/>
        </w:rPr>
        <w:tab/>
      </w:r>
      <w:r w:rsidR="001C7DB8">
        <w:rPr>
          <w:rFonts w:cs="Calibri"/>
          <w:sz w:val="18"/>
          <w:szCs w:val="18"/>
        </w:rPr>
        <w:tab/>
      </w:r>
      <w:r w:rsidR="001C7DB8">
        <w:rPr>
          <w:rFonts w:cs="Calibri"/>
          <w:sz w:val="18"/>
          <w:szCs w:val="18"/>
        </w:rPr>
        <w:tab/>
      </w:r>
      <w:r w:rsidR="001C7DB8">
        <w:rPr>
          <w:rFonts w:cs="Calibri"/>
          <w:sz w:val="18"/>
          <w:szCs w:val="18"/>
        </w:rPr>
        <w:tab/>
      </w:r>
      <w:r w:rsidR="001C7DB8">
        <w:rPr>
          <w:rFonts w:cs="Calibri"/>
          <w:sz w:val="18"/>
          <w:szCs w:val="18"/>
        </w:rPr>
        <w:tab/>
      </w:r>
      <w:r w:rsidR="001C7DB8">
        <w:rPr>
          <w:rFonts w:cs="Calibri"/>
          <w:sz w:val="18"/>
          <w:szCs w:val="18"/>
        </w:rPr>
        <w:tab/>
      </w:r>
      <w:r w:rsidR="001C7DB8">
        <w:rPr>
          <w:rFonts w:cs="Calibri"/>
          <w:sz w:val="18"/>
          <w:szCs w:val="18"/>
        </w:rPr>
        <w:tab/>
      </w:r>
      <w:r w:rsidR="001C7DB8">
        <w:rPr>
          <w:rFonts w:cs="Calibri"/>
          <w:sz w:val="18"/>
          <w:szCs w:val="18"/>
        </w:rPr>
        <w:tab/>
      </w:r>
      <w:r w:rsidR="001C7DB8">
        <w:rPr>
          <w:rFonts w:cs="Calibri"/>
          <w:sz w:val="18"/>
          <w:szCs w:val="18"/>
        </w:rPr>
        <w:tab/>
        <w:t xml:space="preserve">             </w:t>
      </w:r>
    </w:p>
    <w:p w:rsidR="004235BD" w:rsidRPr="00C86E33" w:rsidRDefault="004235BD" w:rsidP="00CA1FC0">
      <w:pPr>
        <w:pStyle w:val="ListParagraph"/>
        <w:numPr>
          <w:ilvl w:val="0"/>
          <w:numId w:val="4"/>
        </w:numPr>
        <w:autoSpaceDE w:val="0"/>
        <w:autoSpaceDN w:val="0"/>
        <w:adjustRightInd w:val="0"/>
        <w:spacing w:after="0" w:line="240" w:lineRule="auto"/>
        <w:rPr>
          <w:rFonts w:cs="Calibri"/>
          <w:sz w:val="18"/>
          <w:szCs w:val="18"/>
        </w:rPr>
      </w:pPr>
      <w:r w:rsidRPr="00C86E33">
        <w:rPr>
          <w:rFonts w:cs="Calibri"/>
          <w:sz w:val="18"/>
          <w:szCs w:val="18"/>
        </w:rPr>
        <w:t>Increase adult supervision in bullying</w:t>
      </w:r>
      <w:r w:rsidR="00CA1FC0" w:rsidRPr="00C86E33">
        <w:rPr>
          <w:rFonts w:cs="Calibri"/>
          <w:sz w:val="18"/>
          <w:szCs w:val="18"/>
        </w:rPr>
        <w:t xml:space="preserve">   “hotspots.”</w:t>
      </w:r>
      <w:r w:rsidR="00DF7508">
        <w:rPr>
          <w:rFonts w:cs="Calibri"/>
          <w:sz w:val="18"/>
          <w:szCs w:val="18"/>
        </w:rPr>
        <w:tab/>
      </w:r>
      <w:r w:rsidR="00DF7508">
        <w:rPr>
          <w:rFonts w:cs="Calibri"/>
          <w:sz w:val="18"/>
          <w:szCs w:val="18"/>
        </w:rPr>
        <w:tab/>
      </w:r>
      <w:r w:rsidR="00DF7508">
        <w:rPr>
          <w:rFonts w:cs="Calibri"/>
          <w:sz w:val="18"/>
          <w:szCs w:val="18"/>
        </w:rPr>
        <w:tab/>
      </w:r>
      <w:r w:rsidR="00DF7508">
        <w:rPr>
          <w:rFonts w:cs="Calibri"/>
          <w:sz w:val="18"/>
          <w:szCs w:val="18"/>
        </w:rPr>
        <w:tab/>
      </w:r>
      <w:r w:rsidR="00DF7508">
        <w:rPr>
          <w:rFonts w:cs="Calibri"/>
          <w:sz w:val="18"/>
          <w:szCs w:val="18"/>
        </w:rPr>
        <w:tab/>
      </w:r>
    </w:p>
    <w:p w:rsidR="004235BD" w:rsidRPr="00C86E33" w:rsidRDefault="004235BD" w:rsidP="00CA1FC0">
      <w:pPr>
        <w:pStyle w:val="ListParagraph"/>
        <w:numPr>
          <w:ilvl w:val="0"/>
          <w:numId w:val="4"/>
        </w:numPr>
        <w:autoSpaceDE w:val="0"/>
        <w:autoSpaceDN w:val="0"/>
        <w:adjustRightInd w:val="0"/>
        <w:spacing w:after="0" w:line="240" w:lineRule="auto"/>
        <w:rPr>
          <w:rFonts w:cs="Calibri"/>
          <w:sz w:val="18"/>
          <w:szCs w:val="18"/>
        </w:rPr>
      </w:pPr>
      <w:r w:rsidRPr="00C86E33">
        <w:rPr>
          <w:rFonts w:cs="Calibri"/>
          <w:sz w:val="18"/>
          <w:szCs w:val="18"/>
        </w:rPr>
        <w:t>Create or utilize an existing committee</w:t>
      </w:r>
      <w:r w:rsidR="00CA1FC0" w:rsidRPr="00C86E33">
        <w:rPr>
          <w:rFonts w:cs="Calibri"/>
          <w:sz w:val="18"/>
          <w:szCs w:val="18"/>
        </w:rPr>
        <w:t xml:space="preserve"> to implement a comprehensive campus bully plan</w:t>
      </w:r>
      <w:r w:rsidR="008235ED" w:rsidRPr="00C86E33">
        <w:rPr>
          <w:rFonts w:cs="Calibri"/>
          <w:sz w:val="18"/>
          <w:szCs w:val="18"/>
        </w:rPr>
        <w:t>.</w:t>
      </w:r>
      <w:r w:rsidR="008235ED" w:rsidRPr="00C86E33">
        <w:rPr>
          <w:rFonts w:cs="Calibri"/>
          <w:sz w:val="18"/>
          <w:szCs w:val="18"/>
        </w:rPr>
        <w:tab/>
      </w:r>
      <w:r w:rsidR="008235ED" w:rsidRPr="00C86E33">
        <w:rPr>
          <w:rFonts w:cs="Calibri"/>
          <w:sz w:val="18"/>
          <w:szCs w:val="18"/>
        </w:rPr>
        <w:tab/>
      </w:r>
      <w:r w:rsidR="008235ED" w:rsidRPr="00C86E33">
        <w:rPr>
          <w:rFonts w:cs="Calibri"/>
          <w:sz w:val="18"/>
          <w:szCs w:val="18"/>
        </w:rPr>
        <w:tab/>
      </w:r>
      <w:r w:rsidRPr="00C86E33">
        <w:rPr>
          <w:rFonts w:cs="Calibri"/>
          <w:sz w:val="18"/>
          <w:szCs w:val="18"/>
        </w:rPr>
        <w:t xml:space="preserve"> </w:t>
      </w:r>
      <w:r w:rsidR="008235ED" w:rsidRPr="00C86E33">
        <w:rPr>
          <w:rFonts w:cs="Calibri"/>
          <w:sz w:val="18"/>
          <w:szCs w:val="18"/>
        </w:rPr>
        <w:t xml:space="preserve">   </w:t>
      </w:r>
    </w:p>
    <w:p w:rsidR="004235BD" w:rsidRPr="00C86E33" w:rsidRDefault="004235BD" w:rsidP="00CA1FC0">
      <w:pPr>
        <w:pStyle w:val="ListParagraph"/>
        <w:numPr>
          <w:ilvl w:val="0"/>
          <w:numId w:val="4"/>
        </w:numPr>
        <w:autoSpaceDE w:val="0"/>
        <w:autoSpaceDN w:val="0"/>
        <w:adjustRightInd w:val="0"/>
        <w:spacing w:after="0" w:line="240" w:lineRule="auto"/>
        <w:rPr>
          <w:rFonts w:cs="Calibri"/>
          <w:sz w:val="18"/>
          <w:szCs w:val="18"/>
        </w:rPr>
      </w:pPr>
      <w:r w:rsidRPr="00C86E33">
        <w:rPr>
          <w:rFonts w:cs="Calibri"/>
          <w:sz w:val="18"/>
          <w:szCs w:val="18"/>
        </w:rPr>
        <w:t>Encourage staff to document bullying</w:t>
      </w:r>
      <w:r w:rsidR="008235ED" w:rsidRPr="00C86E33">
        <w:rPr>
          <w:rFonts w:cs="Calibri"/>
          <w:sz w:val="18"/>
          <w:szCs w:val="18"/>
        </w:rPr>
        <w:t xml:space="preserve"> incidents.</w:t>
      </w:r>
    </w:p>
    <w:p w:rsidR="00CA1FC0" w:rsidRPr="00C86E33" w:rsidRDefault="004235BD" w:rsidP="00CA1FC0">
      <w:pPr>
        <w:pStyle w:val="ListParagraph"/>
        <w:numPr>
          <w:ilvl w:val="0"/>
          <w:numId w:val="4"/>
        </w:numPr>
        <w:autoSpaceDE w:val="0"/>
        <w:autoSpaceDN w:val="0"/>
        <w:adjustRightInd w:val="0"/>
        <w:spacing w:after="0" w:line="240" w:lineRule="auto"/>
        <w:rPr>
          <w:rFonts w:cs="Calibri"/>
          <w:sz w:val="18"/>
          <w:szCs w:val="18"/>
        </w:rPr>
      </w:pPr>
      <w:r w:rsidRPr="00C86E33">
        <w:rPr>
          <w:rFonts w:cs="Calibri"/>
          <w:sz w:val="18"/>
          <w:szCs w:val="18"/>
        </w:rPr>
        <w:t>Promote participation in extracurricular</w:t>
      </w:r>
      <w:r w:rsidR="00CA1FC0" w:rsidRPr="00C86E33">
        <w:rPr>
          <w:rFonts w:cs="Calibri"/>
          <w:sz w:val="18"/>
          <w:szCs w:val="18"/>
        </w:rPr>
        <w:t xml:space="preserve">   activities.</w:t>
      </w:r>
    </w:p>
    <w:p w:rsidR="004235BD" w:rsidRPr="00C86E33" w:rsidRDefault="004235BD" w:rsidP="00CA1FC0">
      <w:pPr>
        <w:pStyle w:val="ListParagraph"/>
        <w:numPr>
          <w:ilvl w:val="0"/>
          <w:numId w:val="4"/>
        </w:numPr>
        <w:autoSpaceDE w:val="0"/>
        <w:autoSpaceDN w:val="0"/>
        <w:adjustRightInd w:val="0"/>
        <w:spacing w:after="0" w:line="240" w:lineRule="auto"/>
        <w:rPr>
          <w:rFonts w:cs="Calibri"/>
          <w:sz w:val="18"/>
          <w:szCs w:val="18"/>
        </w:rPr>
      </w:pPr>
      <w:r w:rsidRPr="00C86E33">
        <w:rPr>
          <w:rFonts w:cs="Calibri"/>
          <w:sz w:val="18"/>
          <w:szCs w:val="18"/>
        </w:rPr>
        <w:t>Raise</w:t>
      </w:r>
      <w:r w:rsidR="00CA1FC0" w:rsidRPr="00C86E33">
        <w:rPr>
          <w:rFonts w:cs="Calibri"/>
          <w:sz w:val="18"/>
          <w:szCs w:val="18"/>
        </w:rPr>
        <w:t xml:space="preserve"> awareness of district bullying </w:t>
      </w:r>
      <w:r w:rsidRPr="00C86E33">
        <w:rPr>
          <w:rFonts w:cs="Calibri"/>
          <w:sz w:val="18"/>
          <w:szCs w:val="18"/>
        </w:rPr>
        <w:t>initiative.</w:t>
      </w:r>
    </w:p>
    <w:p w:rsidR="00CA1FC0" w:rsidRPr="00C86E33" w:rsidRDefault="00CA1FC0" w:rsidP="00CA1FC0">
      <w:pPr>
        <w:pStyle w:val="ListParagraph"/>
        <w:numPr>
          <w:ilvl w:val="0"/>
          <w:numId w:val="4"/>
        </w:numPr>
        <w:autoSpaceDE w:val="0"/>
        <w:autoSpaceDN w:val="0"/>
        <w:adjustRightInd w:val="0"/>
        <w:spacing w:after="0" w:line="240" w:lineRule="auto"/>
        <w:rPr>
          <w:rFonts w:cs="Calibri"/>
          <w:sz w:val="18"/>
          <w:szCs w:val="18"/>
        </w:rPr>
      </w:pPr>
      <w:r w:rsidRPr="00C86E33">
        <w:rPr>
          <w:rFonts w:cs="Calibri"/>
          <w:sz w:val="18"/>
          <w:szCs w:val="18"/>
        </w:rPr>
        <w:t>Integrate bullying prevention material into existing curricula.</w:t>
      </w:r>
    </w:p>
    <w:p w:rsidR="00BF52FB" w:rsidRPr="00C86E33" w:rsidRDefault="00CA1FC0" w:rsidP="00CA1FC0">
      <w:pPr>
        <w:pStyle w:val="ListParagraph"/>
        <w:numPr>
          <w:ilvl w:val="0"/>
          <w:numId w:val="4"/>
        </w:numPr>
        <w:rPr>
          <w:rFonts w:cs="Calibri"/>
          <w:sz w:val="18"/>
          <w:szCs w:val="18"/>
        </w:rPr>
      </w:pPr>
      <w:r w:rsidRPr="00C86E33">
        <w:rPr>
          <w:rFonts w:cs="Calibri"/>
          <w:sz w:val="18"/>
          <w:szCs w:val="18"/>
        </w:rPr>
        <w:t>Create a culture of respect.</w:t>
      </w:r>
    </w:p>
    <w:p w:rsidR="00CA1FC0" w:rsidRPr="00C86E33" w:rsidRDefault="001C7DB8" w:rsidP="001C7DB8">
      <w:pPr>
        <w:ind w:left="720"/>
        <w:rPr>
          <w:rFonts w:cs="Calibri"/>
          <w:sz w:val="18"/>
          <w:szCs w:val="18"/>
        </w:rPr>
      </w:pPr>
      <w:r>
        <w:rPr>
          <w:rFonts w:cs="Calibri"/>
          <w:sz w:val="18"/>
          <w:szCs w:val="18"/>
        </w:rPr>
        <w:t xml:space="preserve">          </w:t>
      </w:r>
      <w:r>
        <w:rPr>
          <w:rFonts w:ascii="Arial" w:hAnsi="Arial" w:cs="Arial"/>
          <w:noProof/>
        </w:rPr>
        <w:drawing>
          <wp:inline distT="0" distB="0" distL="0" distR="0" wp14:anchorId="79053938" wp14:editId="587121B6">
            <wp:extent cx="5301258" cy="647700"/>
            <wp:effectExtent l="0" t="0" r="0" b="0"/>
            <wp:docPr id="10" name="Picture 1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Smartz.jpg"/>
                    <pic:cNvPicPr/>
                  </pic:nvPicPr>
                  <pic:blipFill>
                    <a:blip r:embed="rId21">
                      <a:extLst>
                        <a:ext uri="{28A0092B-C50C-407E-A947-70E740481C1C}">
                          <a14:useLocalDpi xmlns:a14="http://schemas.microsoft.com/office/drawing/2010/main" val="0"/>
                        </a:ext>
                      </a:extLst>
                    </a:blip>
                    <a:stretch>
                      <a:fillRect/>
                    </a:stretch>
                  </pic:blipFill>
                  <pic:spPr>
                    <a:xfrm>
                      <a:off x="0" y="0"/>
                      <a:ext cx="5322047" cy="650240"/>
                    </a:xfrm>
                    <a:prstGeom prst="rect">
                      <a:avLst/>
                    </a:prstGeom>
                  </pic:spPr>
                </pic:pic>
              </a:graphicData>
            </a:graphic>
          </wp:inline>
        </w:drawing>
      </w:r>
    </w:p>
    <w:p w:rsidR="00C86E33" w:rsidRPr="003B7F83" w:rsidRDefault="00C86E33" w:rsidP="00C86E33">
      <w:pPr>
        <w:spacing w:after="0" w:line="240" w:lineRule="auto"/>
        <w:rPr>
          <w:b/>
          <w:color w:val="7030A0"/>
          <w:sz w:val="18"/>
          <w:szCs w:val="18"/>
          <w:u w:val="single"/>
        </w:rPr>
      </w:pPr>
      <w:r w:rsidRPr="003B7F83">
        <w:rPr>
          <w:b/>
          <w:color w:val="7030A0"/>
          <w:sz w:val="18"/>
          <w:szCs w:val="18"/>
          <w:u w:val="single"/>
        </w:rPr>
        <w:t>SUGGESTED ACTIVITIES</w:t>
      </w:r>
    </w:p>
    <w:p w:rsidR="00C86E33" w:rsidRPr="00C03E5D" w:rsidRDefault="00C86E33" w:rsidP="00C86E33">
      <w:pPr>
        <w:spacing w:after="0"/>
        <w:rPr>
          <w:b/>
          <w:sz w:val="18"/>
          <w:szCs w:val="18"/>
        </w:rPr>
      </w:pPr>
      <w:r w:rsidRPr="00C86E33">
        <w:rPr>
          <w:b/>
          <w:sz w:val="18"/>
          <w:szCs w:val="18"/>
        </w:rPr>
        <w:t>Elementary</w:t>
      </w:r>
    </w:p>
    <w:p w:rsidR="00C86E33" w:rsidRPr="00C03E5D" w:rsidRDefault="00696C98" w:rsidP="00C86E33">
      <w:pPr>
        <w:pStyle w:val="NormalWeb"/>
        <w:numPr>
          <w:ilvl w:val="0"/>
          <w:numId w:val="5"/>
        </w:numPr>
        <w:shd w:val="clear" w:color="auto" w:fill="FFFFFF"/>
        <w:rPr>
          <w:rFonts w:asciiTheme="minorHAnsi" w:hAnsiTheme="minorHAnsi" w:cstheme="minorHAnsi"/>
          <w:sz w:val="18"/>
          <w:szCs w:val="18"/>
        </w:rPr>
      </w:pPr>
      <w:hyperlink r:id="rId22" w:history="1">
        <w:r w:rsidR="00C86E33" w:rsidRPr="00C03E5D">
          <w:rPr>
            <w:rStyle w:val="Hyperlink"/>
            <w:rFonts w:asciiTheme="minorHAnsi" w:hAnsiTheme="minorHAnsi" w:cstheme="minorHAnsi"/>
            <w:b/>
            <w:sz w:val="18"/>
            <w:szCs w:val="18"/>
          </w:rPr>
          <w:t>Prevention Rules</w:t>
        </w:r>
      </w:hyperlink>
      <w:r w:rsidR="00C86E33" w:rsidRPr="00C03E5D">
        <w:rPr>
          <w:rFonts w:asciiTheme="minorHAnsi" w:hAnsiTheme="minorHAnsi" w:cstheme="minorHAnsi"/>
          <w:sz w:val="18"/>
          <w:szCs w:val="18"/>
        </w:rPr>
        <w:t xml:space="preserve"> </w:t>
      </w:r>
    </w:p>
    <w:p w:rsidR="00C86E33" w:rsidRPr="00C86E33" w:rsidRDefault="00C86E33" w:rsidP="00C86E33">
      <w:pPr>
        <w:pStyle w:val="NormalWeb"/>
        <w:numPr>
          <w:ilvl w:val="0"/>
          <w:numId w:val="5"/>
        </w:numPr>
        <w:shd w:val="clear" w:color="auto" w:fill="FFFFFF"/>
        <w:spacing w:after="0" w:afterAutospacing="0"/>
        <w:rPr>
          <w:rFonts w:asciiTheme="minorHAnsi" w:hAnsiTheme="minorHAnsi" w:cstheme="minorHAnsi"/>
          <w:color w:val="000000"/>
          <w:sz w:val="18"/>
          <w:szCs w:val="18"/>
        </w:rPr>
      </w:pPr>
      <w:r w:rsidRPr="00C86E33">
        <w:rPr>
          <w:rFonts w:asciiTheme="minorHAnsi" w:hAnsiTheme="minorHAnsi" w:cstheme="minorHAnsi"/>
          <w:sz w:val="18"/>
          <w:szCs w:val="18"/>
        </w:rPr>
        <w:t xml:space="preserve">Sign the </w:t>
      </w:r>
      <w:hyperlink r:id="rId23" w:history="1">
        <w:r w:rsidRPr="00C03E5D">
          <w:rPr>
            <w:rStyle w:val="Hyperlink"/>
            <w:rFonts w:asciiTheme="minorHAnsi" w:hAnsiTheme="minorHAnsi" w:cstheme="minorHAnsi"/>
            <w:b/>
            <w:sz w:val="18"/>
            <w:szCs w:val="18"/>
          </w:rPr>
          <w:t>Pledge</w:t>
        </w:r>
      </w:hyperlink>
      <w:r w:rsidRPr="00C86E33">
        <w:rPr>
          <w:rFonts w:asciiTheme="minorHAnsi" w:hAnsiTheme="minorHAnsi" w:cstheme="minorHAnsi"/>
          <w:b/>
          <w:sz w:val="18"/>
          <w:szCs w:val="18"/>
        </w:rPr>
        <w:t>.</w:t>
      </w:r>
      <w:r w:rsidRPr="00C86E33">
        <w:rPr>
          <w:rFonts w:asciiTheme="minorHAnsi" w:hAnsiTheme="minorHAnsi" w:cstheme="minorHAnsi"/>
          <w:sz w:val="18"/>
          <w:szCs w:val="18"/>
        </w:rPr>
        <w:t xml:space="preserve"> Classroom copies will be sent to the Principals. </w:t>
      </w:r>
    </w:p>
    <w:p w:rsidR="00C86E33" w:rsidRPr="00C86E33" w:rsidRDefault="00C86E33" w:rsidP="00C86E33">
      <w:pPr>
        <w:pStyle w:val="NormalWeb"/>
        <w:numPr>
          <w:ilvl w:val="0"/>
          <w:numId w:val="5"/>
        </w:numPr>
        <w:shd w:val="clear" w:color="auto" w:fill="FFFFFF"/>
        <w:spacing w:after="0" w:afterAutospacing="0"/>
        <w:rPr>
          <w:rFonts w:asciiTheme="minorHAnsi" w:hAnsiTheme="minorHAnsi" w:cstheme="minorHAnsi"/>
          <w:color w:val="000000"/>
          <w:sz w:val="18"/>
          <w:szCs w:val="18"/>
        </w:rPr>
      </w:pPr>
      <w:proofErr w:type="spellStart"/>
      <w:r w:rsidRPr="00C86E33">
        <w:rPr>
          <w:rFonts w:asciiTheme="minorHAnsi" w:hAnsiTheme="minorHAnsi" w:cstheme="minorHAnsi"/>
          <w:sz w:val="18"/>
          <w:szCs w:val="18"/>
        </w:rPr>
        <w:t>Webisodes</w:t>
      </w:r>
      <w:proofErr w:type="spellEnd"/>
      <w:r w:rsidRPr="00C86E33">
        <w:rPr>
          <w:rFonts w:asciiTheme="minorHAnsi" w:hAnsiTheme="minorHAnsi" w:cstheme="minorHAnsi"/>
          <w:sz w:val="18"/>
          <w:szCs w:val="18"/>
        </w:rPr>
        <w:t xml:space="preserve"> and discussion questions from </w:t>
      </w:r>
      <w:hyperlink r:id="rId24" w:history="1">
        <w:r w:rsidRPr="00C86E33">
          <w:rPr>
            <w:rStyle w:val="Hyperlink"/>
            <w:rFonts w:asciiTheme="minorHAnsi" w:hAnsiTheme="minorHAnsi" w:cstheme="minorHAnsi"/>
            <w:sz w:val="18"/>
            <w:szCs w:val="18"/>
          </w:rPr>
          <w:t>www.stopbullying.gov</w:t>
        </w:r>
      </w:hyperlink>
      <w:r w:rsidRPr="00C86E33">
        <w:rPr>
          <w:rFonts w:asciiTheme="minorHAnsi" w:hAnsiTheme="minorHAnsi" w:cstheme="minorHAnsi"/>
          <w:color w:val="000000"/>
          <w:sz w:val="18"/>
          <w:szCs w:val="18"/>
        </w:rPr>
        <w:t xml:space="preserve"> and </w:t>
      </w:r>
      <w:hyperlink r:id="rId25" w:history="1">
        <w:r w:rsidRPr="00C86E33">
          <w:rPr>
            <w:rStyle w:val="Hyperlink"/>
            <w:rFonts w:asciiTheme="minorHAnsi" w:hAnsiTheme="minorHAnsi" w:cstheme="minorHAnsi"/>
            <w:sz w:val="18"/>
            <w:szCs w:val="18"/>
          </w:rPr>
          <w:t>http://www.netsmartz.org/Educators</w:t>
        </w:r>
      </w:hyperlink>
    </w:p>
    <w:p w:rsidR="00C86E33" w:rsidRPr="00C86E33" w:rsidRDefault="00C86E33" w:rsidP="00C86E33">
      <w:pPr>
        <w:pStyle w:val="NormalWeb"/>
        <w:numPr>
          <w:ilvl w:val="0"/>
          <w:numId w:val="5"/>
        </w:numPr>
        <w:shd w:val="clear" w:color="auto" w:fill="FFFFFF"/>
        <w:spacing w:after="0" w:afterAutospacing="0"/>
        <w:rPr>
          <w:rFonts w:asciiTheme="minorHAnsi" w:hAnsiTheme="minorHAnsi" w:cstheme="minorHAnsi"/>
          <w:color w:val="000000"/>
          <w:sz w:val="18"/>
          <w:szCs w:val="18"/>
        </w:rPr>
      </w:pPr>
      <w:r w:rsidRPr="00C86E33">
        <w:rPr>
          <w:rFonts w:asciiTheme="minorHAnsi" w:hAnsiTheme="minorHAnsi" w:cstheme="minorHAnsi"/>
          <w:b/>
          <w:sz w:val="18"/>
          <w:szCs w:val="18"/>
        </w:rPr>
        <w:t>Pacer Center Classroom Toolkits</w:t>
      </w:r>
      <w:r w:rsidRPr="00C86E33">
        <w:rPr>
          <w:rFonts w:asciiTheme="minorHAnsi" w:hAnsiTheme="minorHAnsi" w:cstheme="minorHAnsi"/>
          <w:color w:val="000000"/>
          <w:sz w:val="18"/>
          <w:szCs w:val="18"/>
        </w:rPr>
        <w:t xml:space="preserve">:  </w:t>
      </w:r>
      <w:hyperlink r:id="rId26" w:history="1">
        <w:r w:rsidRPr="00C86E33">
          <w:rPr>
            <w:rStyle w:val="Hyperlink"/>
            <w:rFonts w:asciiTheme="minorHAnsi" w:hAnsiTheme="minorHAnsi" w:cstheme="minorHAnsi"/>
            <w:sz w:val="18"/>
            <w:szCs w:val="18"/>
          </w:rPr>
          <w:t>http://www.pacer.org/bullying/resources/toolkits/classroom/</w:t>
        </w:r>
      </w:hyperlink>
      <w:r w:rsidR="00B338B7">
        <w:rPr>
          <w:rFonts w:asciiTheme="minorHAnsi" w:hAnsiTheme="minorHAnsi" w:cstheme="minorHAnsi"/>
          <w:color w:val="000000"/>
          <w:sz w:val="18"/>
          <w:szCs w:val="18"/>
        </w:rPr>
        <w:t xml:space="preserve"> </w:t>
      </w:r>
      <w:r w:rsidRPr="00C86E33">
        <w:rPr>
          <w:rFonts w:asciiTheme="minorHAnsi" w:hAnsiTheme="minorHAnsi" w:cstheme="minorHAnsi"/>
          <w:color w:val="000000"/>
          <w:sz w:val="18"/>
          <w:szCs w:val="18"/>
        </w:rPr>
        <w:t xml:space="preserve"> Complete classroom guides and lesson plans for discussing bullying prevention during National Bullying Prevention Awareness Month. Features free download of daily activities, games and videos.</w:t>
      </w:r>
    </w:p>
    <w:p w:rsidR="00C86E33" w:rsidRPr="00C86E33" w:rsidRDefault="00C86E33" w:rsidP="00C86E33">
      <w:pPr>
        <w:spacing w:after="0"/>
        <w:rPr>
          <w:rFonts w:cstheme="minorHAnsi"/>
          <w:b/>
          <w:sz w:val="18"/>
          <w:szCs w:val="18"/>
        </w:rPr>
      </w:pPr>
      <w:r w:rsidRPr="00C86E33">
        <w:rPr>
          <w:rFonts w:cstheme="minorHAnsi"/>
          <w:b/>
          <w:sz w:val="18"/>
          <w:szCs w:val="18"/>
        </w:rPr>
        <w:t>Secondary</w:t>
      </w:r>
    </w:p>
    <w:p w:rsidR="00C86E33" w:rsidRPr="00C86E33" w:rsidRDefault="00696C98" w:rsidP="00C86E33">
      <w:pPr>
        <w:pStyle w:val="ListParagraph"/>
        <w:numPr>
          <w:ilvl w:val="0"/>
          <w:numId w:val="6"/>
        </w:numPr>
        <w:spacing w:after="0" w:line="240" w:lineRule="auto"/>
        <w:rPr>
          <w:rFonts w:cstheme="minorHAnsi"/>
          <w:b/>
          <w:color w:val="000000" w:themeColor="text1"/>
          <w:sz w:val="18"/>
          <w:szCs w:val="18"/>
        </w:rPr>
      </w:pPr>
      <w:hyperlink r:id="rId27" w:history="1">
        <w:r w:rsidR="00C86E33" w:rsidRPr="000E38C6">
          <w:rPr>
            <w:rStyle w:val="Hyperlink"/>
            <w:rFonts w:cstheme="minorHAnsi"/>
            <w:b/>
            <w:sz w:val="18"/>
            <w:szCs w:val="18"/>
          </w:rPr>
          <w:t>Morning Announcements</w:t>
        </w:r>
      </w:hyperlink>
    </w:p>
    <w:p w:rsidR="00C86E33" w:rsidRPr="00C03E5D" w:rsidRDefault="00C86E33" w:rsidP="00C86E33">
      <w:pPr>
        <w:pStyle w:val="ListParagraph"/>
        <w:numPr>
          <w:ilvl w:val="0"/>
          <w:numId w:val="6"/>
        </w:numPr>
        <w:spacing w:after="0" w:line="240" w:lineRule="auto"/>
        <w:rPr>
          <w:rFonts w:cstheme="minorHAnsi"/>
          <w:b/>
          <w:sz w:val="18"/>
          <w:szCs w:val="18"/>
        </w:rPr>
      </w:pPr>
      <w:r w:rsidRPr="00C86E33">
        <w:rPr>
          <w:rFonts w:cstheme="minorHAnsi"/>
          <w:sz w:val="18"/>
          <w:szCs w:val="18"/>
        </w:rPr>
        <w:t xml:space="preserve">Display </w:t>
      </w:r>
      <w:hyperlink r:id="rId28" w:history="1">
        <w:r w:rsidRPr="00C03E5D">
          <w:rPr>
            <w:rStyle w:val="Hyperlink"/>
            <w:rFonts w:cstheme="minorHAnsi"/>
            <w:b/>
            <w:sz w:val="18"/>
            <w:szCs w:val="18"/>
          </w:rPr>
          <w:t>Taking Action Together Poster</w:t>
        </w:r>
      </w:hyperlink>
    </w:p>
    <w:p w:rsidR="00C86E33" w:rsidRPr="00C86E33" w:rsidRDefault="00C86E33" w:rsidP="00C86E33">
      <w:pPr>
        <w:pStyle w:val="ListParagraph"/>
        <w:numPr>
          <w:ilvl w:val="0"/>
          <w:numId w:val="6"/>
        </w:numPr>
        <w:spacing w:after="0" w:line="240" w:lineRule="auto"/>
        <w:rPr>
          <w:rStyle w:val="Hyperlink"/>
          <w:color w:val="000000" w:themeColor="text1"/>
          <w:sz w:val="18"/>
          <w:szCs w:val="18"/>
          <w:u w:val="none"/>
        </w:rPr>
      </w:pPr>
      <w:r w:rsidRPr="00C86E33">
        <w:rPr>
          <w:rFonts w:cstheme="minorHAnsi"/>
          <w:sz w:val="18"/>
          <w:szCs w:val="18"/>
        </w:rPr>
        <w:t xml:space="preserve">Sign the </w:t>
      </w:r>
      <w:hyperlink r:id="rId29" w:history="1">
        <w:r w:rsidRPr="000858B8">
          <w:rPr>
            <w:rStyle w:val="Hyperlink"/>
            <w:rFonts w:cstheme="minorHAnsi"/>
            <w:b/>
            <w:sz w:val="18"/>
            <w:szCs w:val="18"/>
          </w:rPr>
          <w:t>Pledge</w:t>
        </w:r>
      </w:hyperlink>
    </w:p>
    <w:p w:rsidR="00C86E33" w:rsidRPr="00C86E33" w:rsidRDefault="00C86E33" w:rsidP="00C86E33">
      <w:pPr>
        <w:pStyle w:val="ListParagraph"/>
        <w:numPr>
          <w:ilvl w:val="0"/>
          <w:numId w:val="6"/>
        </w:numPr>
        <w:spacing w:before="240" w:after="0" w:line="240" w:lineRule="auto"/>
        <w:rPr>
          <w:sz w:val="18"/>
          <w:szCs w:val="18"/>
        </w:rPr>
      </w:pPr>
      <w:r w:rsidRPr="00C86E33">
        <w:rPr>
          <w:rFonts w:cstheme="minorHAnsi"/>
          <w:color w:val="000000" w:themeColor="text1"/>
          <w:sz w:val="18"/>
          <w:szCs w:val="18"/>
        </w:rPr>
        <w:t xml:space="preserve">New Bullying Resource from the Texas School Safety Center:  Brief education </w:t>
      </w:r>
      <w:hyperlink r:id="rId30" w:history="1">
        <w:r w:rsidRPr="00C86E33">
          <w:rPr>
            <w:rStyle w:val="Hyperlink"/>
            <w:rFonts w:cstheme="minorHAnsi"/>
            <w:sz w:val="18"/>
            <w:szCs w:val="18"/>
          </w:rPr>
          <w:t>video</w:t>
        </w:r>
      </w:hyperlink>
      <w:r w:rsidRPr="00C86E33">
        <w:rPr>
          <w:rFonts w:cstheme="minorHAnsi"/>
          <w:color w:val="000000" w:themeColor="text1"/>
          <w:sz w:val="18"/>
          <w:szCs w:val="18"/>
        </w:rPr>
        <w:t xml:space="preserve"> </w:t>
      </w:r>
    </w:p>
    <w:p w:rsidR="00C86E33" w:rsidRPr="00C86E33" w:rsidRDefault="00C86E33" w:rsidP="00C86E33">
      <w:pPr>
        <w:pStyle w:val="ListParagraph"/>
        <w:numPr>
          <w:ilvl w:val="0"/>
          <w:numId w:val="6"/>
        </w:numPr>
        <w:spacing w:before="240" w:after="0" w:line="240" w:lineRule="auto"/>
        <w:rPr>
          <w:rFonts w:cstheme="minorHAnsi"/>
          <w:color w:val="000000" w:themeColor="text1"/>
          <w:sz w:val="18"/>
          <w:szCs w:val="18"/>
        </w:rPr>
      </w:pPr>
      <w:r w:rsidRPr="00C86E33">
        <w:rPr>
          <w:rFonts w:cstheme="minorHAnsi"/>
          <w:color w:val="000000" w:themeColor="text1"/>
          <w:sz w:val="18"/>
          <w:szCs w:val="18"/>
        </w:rPr>
        <w:t xml:space="preserve">Webisdoes and discussion questions from </w:t>
      </w:r>
      <w:hyperlink r:id="rId31" w:history="1">
        <w:r w:rsidRPr="00C86E33">
          <w:rPr>
            <w:rStyle w:val="Hyperlink"/>
            <w:rFonts w:cstheme="minorHAnsi"/>
            <w:sz w:val="18"/>
            <w:szCs w:val="18"/>
          </w:rPr>
          <w:t>http://www.netsmartz.org/Educators</w:t>
        </w:r>
      </w:hyperlink>
      <w:r w:rsidRPr="00C86E33">
        <w:rPr>
          <w:rFonts w:cstheme="minorHAnsi"/>
          <w:color w:val="000000" w:themeColor="text1"/>
          <w:sz w:val="18"/>
          <w:szCs w:val="18"/>
        </w:rPr>
        <w:t xml:space="preserve"> and </w:t>
      </w:r>
      <w:hyperlink r:id="rId32" w:history="1">
        <w:r w:rsidRPr="00C86E33">
          <w:rPr>
            <w:rStyle w:val="Hyperlink"/>
            <w:rFonts w:cstheme="minorHAnsi"/>
            <w:sz w:val="18"/>
            <w:szCs w:val="18"/>
          </w:rPr>
          <w:t>http://www.netsmartz.org/Teens</w:t>
        </w:r>
      </w:hyperlink>
    </w:p>
    <w:p w:rsidR="00C86E33" w:rsidRPr="006563B5" w:rsidRDefault="00C86E33" w:rsidP="00C86E33">
      <w:pPr>
        <w:pStyle w:val="ListParagraph"/>
        <w:numPr>
          <w:ilvl w:val="0"/>
          <w:numId w:val="6"/>
        </w:numPr>
        <w:spacing w:before="240" w:after="0" w:line="240" w:lineRule="auto"/>
        <w:rPr>
          <w:rFonts w:cstheme="minorHAnsi"/>
          <w:color w:val="000000" w:themeColor="text1"/>
          <w:sz w:val="18"/>
          <w:szCs w:val="18"/>
        </w:rPr>
      </w:pPr>
      <w:r w:rsidRPr="00C86E33">
        <w:rPr>
          <w:rFonts w:cstheme="minorHAnsi"/>
          <w:sz w:val="18"/>
          <w:szCs w:val="18"/>
        </w:rPr>
        <w:t xml:space="preserve">Pacer Center Classroom Toolkits:  </w:t>
      </w:r>
      <w:hyperlink r:id="rId33" w:history="1">
        <w:r w:rsidRPr="00C86E33">
          <w:rPr>
            <w:rStyle w:val="Hyperlink"/>
            <w:rFonts w:cstheme="minorHAnsi"/>
            <w:sz w:val="18"/>
            <w:szCs w:val="18"/>
          </w:rPr>
          <w:t>http://www.pacer.org/bullying/resources/toolkits/classroom/</w:t>
        </w:r>
      </w:hyperlink>
      <w:r w:rsidRPr="00C86E33">
        <w:rPr>
          <w:rFonts w:cstheme="minorHAnsi"/>
          <w:color w:val="000000"/>
          <w:sz w:val="18"/>
          <w:szCs w:val="18"/>
        </w:rPr>
        <w:t xml:space="preserve"> Complete classroom guide for discussing bullying prevention during National Bullying Prevention Awareness Month.</w:t>
      </w:r>
      <w:r w:rsidR="006563B5">
        <w:rPr>
          <w:rFonts w:cstheme="minorHAnsi"/>
          <w:color w:val="000000"/>
          <w:sz w:val="18"/>
          <w:szCs w:val="18"/>
        </w:rPr>
        <w:t xml:space="preserve">  </w:t>
      </w:r>
    </w:p>
    <w:p w:rsidR="00177434" w:rsidRPr="003B7F83" w:rsidRDefault="00177434" w:rsidP="00177434">
      <w:pPr>
        <w:spacing w:after="0" w:line="240" w:lineRule="auto"/>
        <w:rPr>
          <w:rFonts w:cstheme="minorHAnsi"/>
          <w:color w:val="000000" w:themeColor="text1"/>
          <w:sz w:val="24"/>
          <w:szCs w:val="24"/>
        </w:rPr>
      </w:pPr>
    </w:p>
    <w:p w:rsidR="001C7CD6" w:rsidRPr="003B7F83" w:rsidRDefault="003B7F83" w:rsidP="00177434">
      <w:pPr>
        <w:spacing w:after="0" w:line="240" w:lineRule="auto"/>
        <w:rPr>
          <w:rFonts w:eastAsia="Times New Roman" w:cstheme="minorHAnsi"/>
          <w:b/>
          <w:color w:val="000000"/>
          <w:sz w:val="24"/>
          <w:szCs w:val="24"/>
        </w:rPr>
      </w:pPr>
      <w:r w:rsidRPr="003B7F83">
        <w:rPr>
          <w:rFonts w:cstheme="minorHAnsi"/>
          <w:b/>
          <w:color w:val="7030A0"/>
          <w:sz w:val="24"/>
          <w:szCs w:val="24"/>
        </w:rPr>
        <w:t>**</w:t>
      </w:r>
      <w:r w:rsidRPr="003B7F83">
        <w:rPr>
          <w:rFonts w:eastAsia="Times New Roman" w:cstheme="minorHAnsi"/>
          <w:b/>
          <w:color w:val="7030A0"/>
          <w:sz w:val="24"/>
          <w:szCs w:val="24"/>
        </w:rPr>
        <w:t xml:space="preserve"> NEW RESOURCE: </w:t>
      </w:r>
      <w:hyperlink r:id="rId34" w:history="1">
        <w:proofErr w:type="spellStart"/>
        <w:r w:rsidRPr="002B6D26">
          <w:rPr>
            <w:rStyle w:val="Hyperlink"/>
            <w:rFonts w:eastAsia="Times New Roman" w:cstheme="minorHAnsi"/>
            <w:b/>
            <w:sz w:val="24"/>
            <w:szCs w:val="24"/>
          </w:rPr>
          <w:t>KnowBullying</w:t>
        </w:r>
        <w:proofErr w:type="spellEnd"/>
        <w:r w:rsidRPr="002B6D26">
          <w:rPr>
            <w:rStyle w:val="Hyperlink"/>
            <w:rFonts w:eastAsia="Times New Roman" w:cstheme="minorHAnsi"/>
            <w:b/>
            <w:sz w:val="24"/>
            <w:szCs w:val="24"/>
          </w:rPr>
          <w:t xml:space="preserve"> APP</w:t>
        </w:r>
      </w:hyperlink>
      <w:r w:rsidRPr="003B7F83">
        <w:rPr>
          <w:rFonts w:eastAsia="Times New Roman" w:cstheme="minorHAnsi"/>
          <w:b/>
          <w:color w:val="000000"/>
          <w:sz w:val="24"/>
          <w:szCs w:val="24"/>
        </w:rPr>
        <w:t xml:space="preserve">: free bullying prevention APP from </w:t>
      </w:r>
      <w:proofErr w:type="gramStart"/>
      <w:r w:rsidRPr="003B7F83">
        <w:rPr>
          <w:rFonts w:eastAsia="Times New Roman" w:cstheme="minorHAnsi"/>
          <w:b/>
          <w:color w:val="000000"/>
          <w:sz w:val="24"/>
          <w:szCs w:val="24"/>
        </w:rPr>
        <w:t>SAMSHA ;</w:t>
      </w:r>
      <w:proofErr w:type="gramEnd"/>
      <w:r w:rsidRPr="003B7F83">
        <w:rPr>
          <w:rFonts w:eastAsia="Times New Roman" w:cstheme="minorHAnsi"/>
          <w:b/>
          <w:color w:val="000000"/>
          <w:sz w:val="24"/>
          <w:szCs w:val="24"/>
        </w:rPr>
        <w:t xml:space="preserve"> includes conversation starters for parents, social media tips, and a section for educators.</w:t>
      </w:r>
    </w:p>
    <w:p w:rsidR="00DF7508" w:rsidRPr="00361306" w:rsidRDefault="00696C98" w:rsidP="00177434">
      <w:pPr>
        <w:spacing w:after="0" w:line="240" w:lineRule="auto"/>
        <w:jc w:val="center"/>
        <w:rPr>
          <w:rFonts w:eastAsia="Times New Roman" w:cs="Times New Roman"/>
          <w:b/>
          <w:u w:val="single"/>
        </w:rPr>
      </w:pPr>
      <w:hyperlink r:id="rId35" w:history="1">
        <w:r w:rsidR="00361306" w:rsidRPr="00361306">
          <w:rPr>
            <w:rStyle w:val="Hyperlink"/>
            <w:rFonts w:eastAsia="Times New Roman" w:cs="Times New Roman"/>
          </w:rPr>
          <w:t>http://store.samhsa.gov/apps/bullying/?from=carousel&amp;position=2&amp;date=10012014</w:t>
        </w:r>
      </w:hyperlink>
    </w:p>
    <w:p w:rsidR="00BF14F5" w:rsidRDefault="00BF14F5" w:rsidP="00BF14F5">
      <w:pPr>
        <w:spacing w:after="0" w:line="240" w:lineRule="auto"/>
        <w:jc w:val="center"/>
        <w:rPr>
          <w:rFonts w:eastAsia="Times New Roman" w:cs="Times New Roman"/>
          <w:b/>
          <w:sz w:val="18"/>
          <w:szCs w:val="18"/>
          <w:u w:val="single"/>
        </w:rPr>
      </w:pPr>
      <w:r>
        <w:rPr>
          <w:noProof/>
        </w:rPr>
        <w:drawing>
          <wp:anchor distT="0" distB="0" distL="114300" distR="114300" simplePos="0" relativeHeight="251658240" behindDoc="1" locked="0" layoutInCell="1" allowOverlap="1" wp14:anchorId="206C5FB2" wp14:editId="789FE47C">
            <wp:simplePos x="0" y="0"/>
            <wp:positionH relativeFrom="column">
              <wp:posOffset>3457575</wp:posOffset>
            </wp:positionH>
            <wp:positionV relativeFrom="paragraph">
              <wp:posOffset>321945</wp:posOffset>
            </wp:positionV>
            <wp:extent cx="1285875" cy="883920"/>
            <wp:effectExtent l="0" t="0" r="9525" b="0"/>
            <wp:wrapTight wrapText="bothSides">
              <wp:wrapPolygon edited="0">
                <wp:start x="0" y="0"/>
                <wp:lineTo x="0" y="20948"/>
                <wp:lineTo x="21440" y="20948"/>
                <wp:lineTo x="21440" y="0"/>
                <wp:lineTo x="0" y="0"/>
              </wp:wrapPolygon>
            </wp:wrapTight>
            <wp:docPr id="20" name="Picture 20" descr="http://houston.adl.org/files/2013/08/NPFH-logo-e1375729664857.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uston.adl.org/files/2013/08/NPFH-logo-e1375729664857.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85875" cy="883920"/>
                    </a:xfrm>
                    <a:prstGeom prst="rect">
                      <a:avLst/>
                    </a:prstGeom>
                    <a:noFill/>
                    <a:ln>
                      <a:noFill/>
                    </a:ln>
                  </pic:spPr>
                </pic:pic>
              </a:graphicData>
            </a:graphic>
            <wp14:sizeRelH relativeFrom="page">
              <wp14:pctWidth>0</wp14:pctWidth>
            </wp14:sizeRelH>
            <wp14:sizeRelV relativeFrom="page">
              <wp14:pctHeight>0</wp14:pctHeight>
            </wp14:sizeRelV>
          </wp:anchor>
        </w:drawing>
      </w:r>
      <w:r w:rsidR="003B7F83">
        <w:rPr>
          <w:rFonts w:ascii="Arial" w:hAnsi="Arial" w:cs="Arial"/>
          <w:noProof/>
        </w:rPr>
        <w:drawing>
          <wp:inline distT="0" distB="0" distL="0" distR="0" wp14:anchorId="290D6B6C" wp14:editId="02DEEA2D">
            <wp:extent cx="1005840" cy="1618488"/>
            <wp:effectExtent l="0" t="0" r="3810" b="1270"/>
            <wp:docPr id="16" name="Picture 16" descr="C:\Users\susan.harris\Pictures\Bullying Brochure October 2014\bully-app-iphone.png">
              <a:hlinkClick xmlns:a="http://schemas.openxmlformats.org/drawingml/2006/main" r:id="rId3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usan.harris\Pictures\Bullying Brochure October 2014\bully-app-iphone.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5840" cy="1618488"/>
                    </a:xfrm>
                    <a:prstGeom prst="rect">
                      <a:avLst/>
                    </a:prstGeom>
                    <a:noFill/>
                    <a:ln>
                      <a:noFill/>
                    </a:ln>
                  </pic:spPr>
                </pic:pic>
              </a:graphicData>
            </a:graphic>
          </wp:inline>
        </w:drawing>
      </w:r>
    </w:p>
    <w:p w:rsidR="001C7CD6" w:rsidRPr="00696C98" w:rsidRDefault="003B7F83" w:rsidP="00696C98">
      <w:pPr>
        <w:rPr>
          <w:rFonts w:ascii="Times New Roman" w:eastAsia="Times New Roman" w:hAnsi="Times New Roman" w:cs="Times New Roman"/>
          <w:sz w:val="18"/>
          <w:szCs w:val="18"/>
        </w:rPr>
      </w:pPr>
      <w:r w:rsidRPr="00696C98">
        <w:rPr>
          <w:rFonts w:eastAsia="Times New Roman" w:cs="Times New Roman"/>
          <w:b/>
          <w:color w:val="7030A0"/>
          <w:sz w:val="18"/>
          <w:szCs w:val="18"/>
        </w:rPr>
        <w:t>ADDITIONAL RESOURCES:</w:t>
      </w:r>
      <w:r w:rsidRPr="00696C98">
        <w:rPr>
          <w:rFonts w:eastAsia="Times New Roman" w:cs="Times New Roman"/>
          <w:color w:val="7030A0"/>
          <w:sz w:val="18"/>
          <w:szCs w:val="18"/>
        </w:rPr>
        <w:t xml:space="preserve">  </w:t>
      </w:r>
      <w:hyperlink r:id="rId39" w:history="1">
        <w:r w:rsidR="00696C98" w:rsidRPr="00696C98">
          <w:rPr>
            <w:rFonts w:ascii="Times New Roman" w:eastAsia="Times New Roman" w:hAnsi="Times New Roman" w:cs="Times New Roman"/>
            <w:color w:val="0000FF"/>
            <w:sz w:val="18"/>
            <w:szCs w:val="18"/>
            <w:u w:val="single"/>
          </w:rPr>
          <w:t>Bully</w:t>
        </w:r>
        <w:r w:rsidR="00696C98" w:rsidRPr="00696C98">
          <w:rPr>
            <w:rFonts w:ascii="Times New Roman" w:eastAsia="Times New Roman" w:hAnsi="Times New Roman" w:cs="Times New Roman"/>
            <w:color w:val="0000FF"/>
            <w:sz w:val="18"/>
            <w:szCs w:val="18"/>
            <w:u w:val="single"/>
          </w:rPr>
          <w:t>i</w:t>
        </w:r>
        <w:r w:rsidR="00696C98" w:rsidRPr="00696C98">
          <w:rPr>
            <w:rFonts w:ascii="Times New Roman" w:eastAsia="Times New Roman" w:hAnsi="Times New Roman" w:cs="Times New Roman"/>
            <w:color w:val="0000FF"/>
            <w:sz w:val="18"/>
            <w:szCs w:val="18"/>
            <w:u w:val="single"/>
          </w:rPr>
          <w:t>ng Preve</w:t>
        </w:r>
        <w:bookmarkStart w:id="0" w:name="_GoBack"/>
        <w:bookmarkEnd w:id="0"/>
        <w:r w:rsidR="00696C98" w:rsidRPr="00696C98">
          <w:rPr>
            <w:rFonts w:ascii="Times New Roman" w:eastAsia="Times New Roman" w:hAnsi="Times New Roman" w:cs="Times New Roman"/>
            <w:color w:val="0000FF"/>
            <w:sz w:val="18"/>
            <w:szCs w:val="18"/>
            <w:u w:val="single"/>
          </w:rPr>
          <w:t>n</w:t>
        </w:r>
        <w:r w:rsidR="00696C98" w:rsidRPr="00696C98">
          <w:rPr>
            <w:rFonts w:ascii="Times New Roman" w:eastAsia="Times New Roman" w:hAnsi="Times New Roman" w:cs="Times New Roman"/>
            <w:color w:val="0000FF"/>
            <w:sz w:val="18"/>
            <w:szCs w:val="18"/>
            <w:u w:val="single"/>
          </w:rPr>
          <w:t>tion Resources</w:t>
        </w:r>
      </w:hyperlink>
      <w:r w:rsidR="00696C98">
        <w:rPr>
          <w:rFonts w:ascii="Times New Roman" w:eastAsia="Times New Roman" w:hAnsi="Times New Roman" w:cs="Times New Roman"/>
          <w:sz w:val="18"/>
          <w:szCs w:val="18"/>
        </w:rPr>
        <w:t xml:space="preserve">                                                                                      </w:t>
      </w:r>
      <w:r w:rsidR="002C1B95">
        <w:rPr>
          <w:rFonts w:eastAsia="Times New Roman" w:cs="Times New Roman"/>
          <w:sz w:val="18"/>
          <w:szCs w:val="18"/>
        </w:rPr>
        <w:t xml:space="preserve">   </w:t>
      </w:r>
      <w:r w:rsidR="001F5AC5">
        <w:rPr>
          <w:noProof/>
          <w:color w:val="1F497D"/>
        </w:rPr>
        <w:drawing>
          <wp:inline distT="0" distB="0" distL="0" distR="0" wp14:anchorId="14FA84CC" wp14:editId="69C55216">
            <wp:extent cx="1276350" cy="809625"/>
            <wp:effectExtent l="0" t="0" r="0" b="9525"/>
            <wp:docPr id="7" name="Picture 7" descr="Description: Description: college and career readi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ollege and career readiness logo"/>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1276350" cy="809625"/>
                    </a:xfrm>
                    <a:prstGeom prst="rect">
                      <a:avLst/>
                    </a:prstGeom>
                    <a:noFill/>
                    <a:ln>
                      <a:noFill/>
                    </a:ln>
                  </pic:spPr>
                </pic:pic>
              </a:graphicData>
            </a:graphic>
          </wp:inline>
        </w:drawing>
      </w:r>
    </w:p>
    <w:p w:rsidR="00CC1E2F" w:rsidRPr="002C1B95" w:rsidRDefault="00CC1E2F" w:rsidP="00BF14F5">
      <w:pPr>
        <w:spacing w:after="0" w:line="240" w:lineRule="auto"/>
        <w:jc w:val="center"/>
        <w:rPr>
          <w:rFonts w:eastAsia="Times New Roman" w:cs="Times New Roman"/>
          <w:b/>
          <w:sz w:val="18"/>
          <w:szCs w:val="18"/>
          <w:u w:val="single"/>
        </w:rPr>
      </w:pPr>
    </w:p>
    <w:p w:rsidR="002C1B95" w:rsidRDefault="002C1B95" w:rsidP="003B7F83">
      <w:pPr>
        <w:spacing w:after="0" w:line="240" w:lineRule="auto"/>
        <w:rPr>
          <w:rFonts w:eastAsia="Times New Roman" w:cs="Times New Roman"/>
          <w:sz w:val="18"/>
          <w:szCs w:val="18"/>
        </w:rPr>
      </w:pPr>
    </w:p>
    <w:sectPr w:rsidR="002C1B95" w:rsidSect="00BF52F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Bleeker">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926D7"/>
    <w:multiLevelType w:val="hybridMultilevel"/>
    <w:tmpl w:val="4CEEAA32"/>
    <w:lvl w:ilvl="0" w:tplc="56AED1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176BB"/>
    <w:multiLevelType w:val="hybridMultilevel"/>
    <w:tmpl w:val="7D06D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BEE13B2"/>
    <w:multiLevelType w:val="hybridMultilevel"/>
    <w:tmpl w:val="E79863A8"/>
    <w:lvl w:ilvl="0" w:tplc="56AED1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6F20C3"/>
    <w:multiLevelType w:val="hybridMultilevel"/>
    <w:tmpl w:val="481C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0E6595"/>
    <w:multiLevelType w:val="hybridMultilevel"/>
    <w:tmpl w:val="0674F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8B90279"/>
    <w:multiLevelType w:val="hybridMultilevel"/>
    <w:tmpl w:val="2F86B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103"/>
    <w:rsid w:val="000049E4"/>
    <w:rsid w:val="00022CB6"/>
    <w:rsid w:val="00024C05"/>
    <w:rsid w:val="00080460"/>
    <w:rsid w:val="000858B8"/>
    <w:rsid w:val="000A260B"/>
    <w:rsid w:val="000B0C9D"/>
    <w:rsid w:val="000E38C6"/>
    <w:rsid w:val="000F5103"/>
    <w:rsid w:val="00114B9B"/>
    <w:rsid w:val="00123F16"/>
    <w:rsid w:val="00177434"/>
    <w:rsid w:val="001B0872"/>
    <w:rsid w:val="001B212D"/>
    <w:rsid w:val="001C7CD6"/>
    <w:rsid w:val="001C7DB8"/>
    <w:rsid w:val="001E6730"/>
    <w:rsid w:val="001F5AC5"/>
    <w:rsid w:val="00227DB8"/>
    <w:rsid w:val="00275E33"/>
    <w:rsid w:val="00286A24"/>
    <w:rsid w:val="002B6D26"/>
    <w:rsid w:val="002C1B95"/>
    <w:rsid w:val="002E62BE"/>
    <w:rsid w:val="00357E44"/>
    <w:rsid w:val="00361306"/>
    <w:rsid w:val="00367A82"/>
    <w:rsid w:val="003B7F83"/>
    <w:rsid w:val="004235BD"/>
    <w:rsid w:val="0045542E"/>
    <w:rsid w:val="00476EE9"/>
    <w:rsid w:val="004C12B1"/>
    <w:rsid w:val="00535F9B"/>
    <w:rsid w:val="005633D1"/>
    <w:rsid w:val="00594249"/>
    <w:rsid w:val="005C6059"/>
    <w:rsid w:val="006563B5"/>
    <w:rsid w:val="006625C7"/>
    <w:rsid w:val="00683CA4"/>
    <w:rsid w:val="00696C98"/>
    <w:rsid w:val="00723536"/>
    <w:rsid w:val="00781D0E"/>
    <w:rsid w:val="007C41A0"/>
    <w:rsid w:val="007F2103"/>
    <w:rsid w:val="008235ED"/>
    <w:rsid w:val="0086470A"/>
    <w:rsid w:val="00870157"/>
    <w:rsid w:val="008B5051"/>
    <w:rsid w:val="008F5592"/>
    <w:rsid w:val="00910C84"/>
    <w:rsid w:val="0094545F"/>
    <w:rsid w:val="00997C92"/>
    <w:rsid w:val="009B115F"/>
    <w:rsid w:val="009F4728"/>
    <w:rsid w:val="00A002C7"/>
    <w:rsid w:val="00A5752B"/>
    <w:rsid w:val="00A676C9"/>
    <w:rsid w:val="00A82AFC"/>
    <w:rsid w:val="00AB2B19"/>
    <w:rsid w:val="00AC3F87"/>
    <w:rsid w:val="00B20346"/>
    <w:rsid w:val="00B322DD"/>
    <w:rsid w:val="00B338B7"/>
    <w:rsid w:val="00B673F2"/>
    <w:rsid w:val="00BF14F5"/>
    <w:rsid w:val="00BF52FB"/>
    <w:rsid w:val="00C03E5D"/>
    <w:rsid w:val="00C2028C"/>
    <w:rsid w:val="00C66411"/>
    <w:rsid w:val="00C7385A"/>
    <w:rsid w:val="00C86E33"/>
    <w:rsid w:val="00CA1FC0"/>
    <w:rsid w:val="00CC1E2F"/>
    <w:rsid w:val="00CC61E3"/>
    <w:rsid w:val="00D83844"/>
    <w:rsid w:val="00DF7508"/>
    <w:rsid w:val="00E4548E"/>
    <w:rsid w:val="00EB4384"/>
    <w:rsid w:val="00EC32C7"/>
    <w:rsid w:val="00EC63E0"/>
    <w:rsid w:val="00ED6894"/>
    <w:rsid w:val="00EE2C7D"/>
    <w:rsid w:val="00F2069D"/>
    <w:rsid w:val="00FF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103"/>
    <w:rPr>
      <w:rFonts w:ascii="Tahoma" w:hAnsi="Tahoma" w:cs="Tahoma"/>
      <w:sz w:val="16"/>
      <w:szCs w:val="16"/>
    </w:rPr>
  </w:style>
  <w:style w:type="character" w:styleId="Hyperlink">
    <w:name w:val="Hyperlink"/>
    <w:basedOn w:val="DefaultParagraphFont"/>
    <w:uiPriority w:val="99"/>
    <w:unhideWhenUsed/>
    <w:rsid w:val="00997C92"/>
    <w:rPr>
      <w:color w:val="0000FF" w:themeColor="hyperlink"/>
      <w:u w:val="single"/>
    </w:rPr>
  </w:style>
  <w:style w:type="paragraph" w:styleId="ListParagraph">
    <w:name w:val="List Paragraph"/>
    <w:basedOn w:val="Normal"/>
    <w:uiPriority w:val="34"/>
    <w:qFormat/>
    <w:rsid w:val="00EB4384"/>
    <w:pPr>
      <w:ind w:left="720"/>
      <w:contextualSpacing/>
    </w:pPr>
  </w:style>
  <w:style w:type="paragraph" w:styleId="NormalWeb">
    <w:name w:val="Normal (Web)"/>
    <w:basedOn w:val="Normal"/>
    <w:uiPriority w:val="99"/>
    <w:semiHidden/>
    <w:unhideWhenUsed/>
    <w:rsid w:val="00C86E33"/>
    <w:pPr>
      <w:spacing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B7F8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103"/>
    <w:rPr>
      <w:rFonts w:ascii="Tahoma" w:hAnsi="Tahoma" w:cs="Tahoma"/>
      <w:sz w:val="16"/>
      <w:szCs w:val="16"/>
    </w:rPr>
  </w:style>
  <w:style w:type="character" w:styleId="Hyperlink">
    <w:name w:val="Hyperlink"/>
    <w:basedOn w:val="DefaultParagraphFont"/>
    <w:uiPriority w:val="99"/>
    <w:unhideWhenUsed/>
    <w:rsid w:val="00997C92"/>
    <w:rPr>
      <w:color w:val="0000FF" w:themeColor="hyperlink"/>
      <w:u w:val="single"/>
    </w:rPr>
  </w:style>
  <w:style w:type="paragraph" w:styleId="ListParagraph">
    <w:name w:val="List Paragraph"/>
    <w:basedOn w:val="Normal"/>
    <w:uiPriority w:val="34"/>
    <w:qFormat/>
    <w:rsid w:val="00EB4384"/>
    <w:pPr>
      <w:ind w:left="720"/>
      <w:contextualSpacing/>
    </w:pPr>
  </w:style>
  <w:style w:type="paragraph" w:styleId="NormalWeb">
    <w:name w:val="Normal (Web)"/>
    <w:basedOn w:val="Normal"/>
    <w:uiPriority w:val="99"/>
    <w:semiHidden/>
    <w:unhideWhenUsed/>
    <w:rsid w:val="00C86E33"/>
    <w:pPr>
      <w:spacing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B7F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634322">
      <w:bodyDiv w:val="1"/>
      <w:marLeft w:val="0"/>
      <w:marRight w:val="0"/>
      <w:marTop w:val="0"/>
      <w:marBottom w:val="0"/>
      <w:divBdr>
        <w:top w:val="none" w:sz="0" w:space="0" w:color="auto"/>
        <w:left w:val="none" w:sz="0" w:space="0" w:color="auto"/>
        <w:bottom w:val="none" w:sz="0" w:space="0" w:color="auto"/>
        <w:right w:val="none" w:sz="0" w:space="0" w:color="auto"/>
      </w:divBdr>
      <w:divsChild>
        <w:div w:id="576524624">
          <w:marLeft w:val="0"/>
          <w:marRight w:val="0"/>
          <w:marTop w:val="0"/>
          <w:marBottom w:val="0"/>
          <w:divBdr>
            <w:top w:val="none" w:sz="0" w:space="0" w:color="auto"/>
            <w:left w:val="none" w:sz="0" w:space="0" w:color="auto"/>
            <w:bottom w:val="none" w:sz="0" w:space="0" w:color="auto"/>
            <w:right w:val="none" w:sz="0" w:space="0" w:color="auto"/>
          </w:divBdr>
        </w:div>
      </w:divsChild>
    </w:div>
    <w:div w:id="1428312263">
      <w:bodyDiv w:val="1"/>
      <w:marLeft w:val="0"/>
      <w:marRight w:val="0"/>
      <w:marTop w:val="0"/>
      <w:marBottom w:val="0"/>
      <w:divBdr>
        <w:top w:val="none" w:sz="0" w:space="0" w:color="auto"/>
        <w:left w:val="none" w:sz="0" w:space="0" w:color="auto"/>
        <w:bottom w:val="none" w:sz="0" w:space="0" w:color="auto"/>
        <w:right w:val="none" w:sz="0" w:space="0" w:color="auto"/>
      </w:divBdr>
      <w:divsChild>
        <w:div w:id="1909921505">
          <w:marLeft w:val="0"/>
          <w:marRight w:val="0"/>
          <w:marTop w:val="0"/>
          <w:marBottom w:val="0"/>
          <w:divBdr>
            <w:top w:val="none" w:sz="0" w:space="0" w:color="auto"/>
            <w:left w:val="none" w:sz="0" w:space="0" w:color="auto"/>
            <w:bottom w:val="none" w:sz="0" w:space="0" w:color="auto"/>
            <w:right w:val="none" w:sz="0" w:space="0" w:color="auto"/>
          </w:divBdr>
        </w:div>
      </w:divsChild>
    </w:div>
    <w:div w:id="166705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acer.org/bullying" TargetMode="External"/><Relationship Id="rId18" Type="http://schemas.openxmlformats.org/officeDocument/2006/relationships/image" Target="media/image7.jpeg"/><Relationship Id="rId26" Type="http://schemas.openxmlformats.org/officeDocument/2006/relationships/hyperlink" Target="http://www.pacer.org/bullying/resources/toolkits/classroom/" TargetMode="External"/><Relationship Id="rId39" Type="http://schemas.openxmlformats.org/officeDocument/2006/relationships/hyperlink" Target="http://www.fortbendisd.com/cms/lib09/TX01917858/Centricity/Domain/73/Bully%20Prevention%20Resource%20List%20Revised%20November%202014-%20for%20District%20Update.docx" TargetMode="External"/><Relationship Id="rId3" Type="http://schemas.microsoft.com/office/2007/relationships/stylesWithEffects" Target="stylesWithEffects.xml"/><Relationship Id="rId21" Type="http://schemas.openxmlformats.org/officeDocument/2006/relationships/image" Target="media/image9.jpg"/><Relationship Id="rId34" Type="http://schemas.openxmlformats.org/officeDocument/2006/relationships/hyperlink" Target="http://www.stopbullying.gov/videos/2014/10/things-kids-feel-knowbullying-app.html"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6.jpeg"/><Relationship Id="rId25" Type="http://schemas.openxmlformats.org/officeDocument/2006/relationships/hyperlink" Target="http://www.netsmartz.org/Educators" TargetMode="External"/><Relationship Id="rId33" Type="http://schemas.openxmlformats.org/officeDocument/2006/relationships/hyperlink" Target="http://www.pacer.org/bullying/resources/toolkits/classroom/" TargetMode="External"/><Relationship Id="rId38"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netsmartz.org/Parents" TargetMode="External"/><Relationship Id="rId29" Type="http://schemas.openxmlformats.org/officeDocument/2006/relationships/hyperlink" Target="http://www.fortbendisd.com/cms/lib09/TX01917858/Centricity/Domain/73/Anti%20Bully%20Pledge%20poster%20Teen%20%202014%20Secondary.pdf" TargetMode="External"/><Relationship Id="rId41" Type="http://schemas.openxmlformats.org/officeDocument/2006/relationships/image" Target="cid:image002.png@01CFF4F1.E8ED8690" TargetMode="External"/><Relationship Id="rId1" Type="http://schemas.openxmlformats.org/officeDocument/2006/relationships/numbering" Target="numbering.xml"/><Relationship Id="rId6" Type="http://schemas.openxmlformats.org/officeDocument/2006/relationships/hyperlink" Target="http://www.fortbendisd.com/fortbendisd" TargetMode="External"/><Relationship Id="rId11" Type="http://schemas.openxmlformats.org/officeDocument/2006/relationships/hyperlink" Target="http://www.stopbullying.gov/" TargetMode="External"/><Relationship Id="rId24" Type="http://schemas.openxmlformats.org/officeDocument/2006/relationships/hyperlink" Target="http://www.stopbullying.gov" TargetMode="External"/><Relationship Id="rId32" Type="http://schemas.openxmlformats.org/officeDocument/2006/relationships/hyperlink" Target="http://www.netsmartz.org/Teens" TargetMode="External"/><Relationship Id="rId37" Type="http://schemas.openxmlformats.org/officeDocument/2006/relationships/image" Target="media/image10.jpeg"/><Relationship Id="rId40"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http://www.facebook.com/BulliedMovie" TargetMode="External"/><Relationship Id="rId23" Type="http://schemas.openxmlformats.org/officeDocument/2006/relationships/hyperlink" Target="http://www.fortbendisd.com/cms/lib09/TX01917858/Centricity/Domain/73/Anti%20Bully%20Pledge%20poster%20Kid%202014%20Elementary.pdf" TargetMode="External"/><Relationship Id="rId28" Type="http://schemas.openxmlformats.org/officeDocument/2006/relationships/hyperlink" Target="http://www.fortbendisd.com/cms/lib09/TX01917858/Centricity/Domain/73/Taking%20Action%20Bully%20Poster%202014%20Secondary.pdf" TargetMode="External"/><Relationship Id="rId36" Type="http://schemas.openxmlformats.org/officeDocument/2006/relationships/hyperlink" Target="http://www.adl.org/regional/houston/noplaceforhate/facts.html" TargetMode="External"/><Relationship Id="rId10" Type="http://schemas.openxmlformats.org/officeDocument/2006/relationships/hyperlink" Target="http://pol.tasb.org/Policy/Search/483?filter=bullying" TargetMode="External"/><Relationship Id="rId19" Type="http://schemas.openxmlformats.org/officeDocument/2006/relationships/image" Target="media/image8.jpeg"/><Relationship Id="rId31" Type="http://schemas.openxmlformats.org/officeDocument/2006/relationships/hyperlink" Target="http://www.netsmartz.org/Educators" TargetMode="External"/><Relationship Id="rId4" Type="http://schemas.openxmlformats.org/officeDocument/2006/relationships/settings" Target="settings.xml"/><Relationship Id="rId9" Type="http://schemas.openxmlformats.org/officeDocument/2006/relationships/hyperlink" Target="http://pol.tasb.org/Policy/Search/483?filter=Board%20Policy%20FFI%20(local)" TargetMode="External"/><Relationship Id="rId14" Type="http://schemas.openxmlformats.org/officeDocument/2006/relationships/image" Target="media/image4.jpg"/><Relationship Id="rId22" Type="http://schemas.openxmlformats.org/officeDocument/2006/relationships/hyperlink" Target="http://www.fortbendisd.com/cms/lib09/TX01917858/Centricity/Domain/73/Bully%20Rules%20flyer%2014%20Elementary.pdf" TargetMode="External"/><Relationship Id="rId27" Type="http://schemas.openxmlformats.org/officeDocument/2006/relationships/hyperlink" Target="http://www.fortbendisd.com/cms/lib09/TX01917858/Centricity/Domain/73/Morning%20Announcements.pdf" TargetMode="External"/><Relationship Id="rId30" Type="http://schemas.openxmlformats.org/officeDocument/2006/relationships/hyperlink" Target="http://vimeo.com/60566817" TargetMode="External"/><Relationship Id="rId35" Type="http://schemas.openxmlformats.org/officeDocument/2006/relationships/hyperlink" Target="http://store.samhsa.gov/apps/bullying/?from=carousel&amp;position=2&amp;date=10012014"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1652</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11053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Rutledge, Ronnie;Harris, Susan</dc:creator>
  <cp:lastModifiedBy>Harris, Susan</cp:lastModifiedBy>
  <cp:revision>2</cp:revision>
  <cp:lastPrinted>2014-10-28T12:57:00Z</cp:lastPrinted>
  <dcterms:created xsi:type="dcterms:W3CDTF">2014-12-01T18:38:00Z</dcterms:created>
  <dcterms:modified xsi:type="dcterms:W3CDTF">2014-12-01T18:38:00Z</dcterms:modified>
</cp:coreProperties>
</file>